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6F11" w14:textId="77777777" w:rsidR="00667FB2" w:rsidRDefault="00667FB2" w:rsidP="003970CA">
      <w:pPr>
        <w:tabs>
          <w:tab w:val="left" w:pos="7965"/>
        </w:tabs>
        <w:spacing w:after="0" w:line="240" w:lineRule="auto"/>
        <w:ind w:right="-908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2B5629" w14:textId="36962C26" w:rsidR="00A94BA9" w:rsidRPr="003970CA" w:rsidRDefault="003970CA" w:rsidP="003970CA">
      <w:pPr>
        <w:tabs>
          <w:tab w:val="left" w:pos="7965"/>
        </w:tabs>
        <w:spacing w:after="0" w:line="240" w:lineRule="auto"/>
        <w:ind w:right="-908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970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ПРОЕКТ</w:t>
      </w:r>
    </w:p>
    <w:p w14:paraId="10955696" w14:textId="77777777" w:rsidR="00A94BA9" w:rsidRDefault="00A94BA9" w:rsidP="00A94BA9">
      <w:pPr>
        <w:tabs>
          <w:tab w:val="left" w:pos="8640"/>
        </w:tabs>
        <w:spacing w:after="0" w:line="240" w:lineRule="auto"/>
        <w:ind w:right="-908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277D5A" w14:textId="77777777" w:rsidR="00A94BA9" w:rsidRDefault="00A94BA9" w:rsidP="00A94BA9">
      <w:pPr>
        <w:tabs>
          <w:tab w:val="left" w:pos="8640"/>
        </w:tabs>
        <w:spacing w:after="0" w:line="240" w:lineRule="auto"/>
        <w:ind w:right="-908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3E9438" w14:textId="2726261E" w:rsidR="003970CA" w:rsidRDefault="003970CA" w:rsidP="003970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26769075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7D910996" w14:textId="4029C4A4" w:rsidR="0032283F" w:rsidRDefault="0032283F" w:rsidP="003970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C77DDD" w14:textId="4C867F62" w:rsidR="003970CA" w:rsidRDefault="003970CA" w:rsidP="003970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7E444C" w14:textId="14E3677F" w:rsidR="003970CA" w:rsidRDefault="003970CA" w:rsidP="003970CA">
      <w:pPr>
        <w:spacing w:line="240" w:lineRule="auto"/>
        <w:contextualSpacing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0D0EDA26" w14:textId="77777777" w:rsidR="003970CA" w:rsidRDefault="003970CA" w:rsidP="003970CA">
      <w:pPr>
        <w:spacing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14:paraId="0DD3A2AC" w14:textId="77777777" w:rsidR="003970CA" w:rsidRDefault="003970CA" w:rsidP="003970CA">
      <w:pPr>
        <w:spacing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 а х а ч к а л а</w:t>
      </w:r>
    </w:p>
    <w:p w14:paraId="0B14632D" w14:textId="77777777" w:rsidR="003970CA" w:rsidRDefault="003970CA" w:rsidP="003970C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D5BCA" w14:textId="77777777" w:rsidR="003970CA" w:rsidRDefault="003970CA" w:rsidP="003970C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                              № ___________</w:t>
      </w:r>
    </w:p>
    <w:p w14:paraId="6F270ED3" w14:textId="77777777" w:rsidR="003970CA" w:rsidRDefault="003970CA" w:rsidP="003970CA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</w:t>
      </w:r>
    </w:p>
    <w:p w14:paraId="648F9BB7" w14:textId="0A05DDDE" w:rsidR="00C229B3" w:rsidRDefault="00C229B3" w:rsidP="00C2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Управления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BC05DB">
        <w:rPr>
          <w:rFonts w:ascii="Times New Roman" w:hAnsi="Times New Roman" w:cs="Times New Roman"/>
          <w:b/>
          <w:bCs/>
          <w:sz w:val="28"/>
          <w:szCs w:val="28"/>
        </w:rPr>
        <w:t>от 14 апреля 2017 г. № 10-ОД</w:t>
      </w:r>
    </w:p>
    <w:p w14:paraId="74559804" w14:textId="77777777" w:rsidR="00C229B3" w:rsidRPr="00EA0BB8" w:rsidRDefault="00C229B3" w:rsidP="00C229B3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12B5B7CF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В целях актуализации работы конкурсной комиссии по проведению конкурса на замещение вакантной должности руководителя государственного учреждения Республики Дагестан,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в ведении Управления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Правительства Республики Дагестан по вопросам переселения лакского населения Новолакского района и восстановления Ауховского района, </w:t>
      </w:r>
    </w:p>
    <w:p w14:paraId="60593878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приказываю:</w:t>
      </w:r>
    </w:p>
    <w:p w14:paraId="59D83D3E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</w:p>
    <w:p w14:paraId="57B251B5" w14:textId="77777777" w:rsidR="00C229B3" w:rsidRPr="00EC1068" w:rsidRDefault="00C229B3" w:rsidP="00C229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Внести в приказ Управления Правительства Республики Дагестан по вопросам переселения лакского населения Новолакского района и восстановления Ауховского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района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от 14 апреля 2017 г. №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10-ОД «</w:t>
      </w:r>
      <w:r w:rsidRPr="00EC1068">
        <w:rPr>
          <w:rFonts w:ascii="Times New Roman" w:hAnsi="Times New Roman" w:cs="Times New Roman"/>
          <w:sz w:val="28"/>
          <w:szCs w:val="28"/>
        </w:rPr>
        <w:t xml:space="preserve">О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Управления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 w:rsidRPr="00EC1068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EC10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 (интернет-портал правовой информации Республики Дагестан (</w:t>
      </w:r>
      <w:hyperlink r:id="rId5" w:history="1"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  <w:lang w:val="en-US"/>
          </w:rPr>
          <w:t>http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</w:rPr>
          <w:t>://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  <w:lang w:val="en-US"/>
          </w:rPr>
          <w:t>pravo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</w:rPr>
          <w:t>.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  <w:lang w:val="en-US"/>
          </w:rPr>
          <w:t>e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</w:rPr>
          <w:t>-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  <w:lang w:val="en-US"/>
          </w:rPr>
          <w:t>dag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</w:rPr>
          <w:t>.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  <w:lang w:val="en-US"/>
          </w:rPr>
          <w:t>ru</w:t>
        </w:r>
        <w:r w:rsidRPr="005B0691">
          <w:rPr>
            <w:rStyle w:val="a4"/>
            <w:rFonts w:ascii="Times New Roman" w:eastAsia="Times New Roman" w:hAnsi="Times New Roman" w:cs="Times New Roman"/>
            <w:bCs/>
            <w:noProof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), 2017, 26 апреля, №</w:t>
      </w:r>
      <w:r>
        <w:t> 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05041002361) (далее – Приказ)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следующие изменения:</w:t>
      </w:r>
    </w:p>
    <w:p w14:paraId="6EF572F4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Приложение № 1 к приказу 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Управления Правительства Республики Дагестан по вопросам переселения лакского населения Новолакского района и восстановления Ауховского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района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от 14 апреля 2017 г. №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10-ОД «</w:t>
      </w:r>
      <w:r w:rsidRPr="00EC1068">
        <w:rPr>
          <w:rFonts w:ascii="Times New Roman" w:hAnsi="Times New Roman" w:cs="Times New Roman"/>
          <w:sz w:val="28"/>
          <w:szCs w:val="28"/>
        </w:rPr>
        <w:t xml:space="preserve">О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Управления Правительства Республики Дагестан по вопросам переселения лакского населения Новолакского района и восстановления </w:t>
      </w:r>
      <w:proofErr w:type="spellStart"/>
      <w:r w:rsidRPr="00EC1068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EC10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C106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исключить;</w:t>
      </w:r>
    </w:p>
    <w:p w14:paraId="5947F18D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б)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абзац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второй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пункта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8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147BF">
        <w:rPr>
          <w:rFonts w:ascii="Times New Roman" w:hAnsi="Times New Roman" w:cs="Times New Roman"/>
          <w:sz w:val="28"/>
          <w:szCs w:val="24"/>
        </w:rPr>
        <w:t>оряд</w:t>
      </w:r>
      <w:r>
        <w:rPr>
          <w:rFonts w:ascii="Times New Roman" w:hAnsi="Times New Roman" w:cs="Times New Roman"/>
          <w:sz w:val="28"/>
          <w:szCs w:val="24"/>
        </w:rPr>
        <w:t>ка</w:t>
      </w:r>
      <w:r w:rsidRPr="001147BF">
        <w:rPr>
          <w:rFonts w:ascii="Times New Roman" w:hAnsi="Times New Roman" w:cs="Times New Roman"/>
          <w:sz w:val="28"/>
          <w:szCs w:val="24"/>
        </w:rPr>
        <w:t xml:space="preserve"> работы конкурсной комиссии по проведению конкурса на замещение вакантной должности руководителя государственного учреждения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1147BF">
        <w:rPr>
          <w:rFonts w:ascii="Times New Roman" w:hAnsi="Times New Roman" w:cs="Times New Roman"/>
          <w:sz w:val="28"/>
          <w:szCs w:val="24"/>
        </w:rPr>
        <w:t xml:space="preserve">агестан, находящегося в ведении </w:t>
      </w:r>
      <w:r>
        <w:rPr>
          <w:rFonts w:ascii="Times New Roman" w:hAnsi="Times New Roman" w:cs="Times New Roman"/>
          <w:sz w:val="28"/>
          <w:szCs w:val="24"/>
        </w:rPr>
        <w:lastRenderedPageBreak/>
        <w:t>У</w:t>
      </w:r>
      <w:r w:rsidRPr="001147BF">
        <w:rPr>
          <w:rFonts w:ascii="Times New Roman" w:hAnsi="Times New Roman" w:cs="Times New Roman"/>
          <w:sz w:val="28"/>
          <w:szCs w:val="24"/>
        </w:rPr>
        <w:t xml:space="preserve">правления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147BF">
        <w:rPr>
          <w:rFonts w:ascii="Times New Roman" w:hAnsi="Times New Roman" w:cs="Times New Roman"/>
          <w:sz w:val="28"/>
          <w:szCs w:val="24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1147BF">
        <w:rPr>
          <w:rFonts w:ascii="Times New Roman" w:hAnsi="Times New Roman" w:cs="Times New Roman"/>
          <w:sz w:val="28"/>
          <w:szCs w:val="24"/>
        </w:rPr>
        <w:t xml:space="preserve">агестан по вопросам переселения лакского населения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1147BF">
        <w:rPr>
          <w:rFonts w:ascii="Times New Roman" w:hAnsi="Times New Roman" w:cs="Times New Roman"/>
          <w:sz w:val="28"/>
          <w:szCs w:val="24"/>
        </w:rPr>
        <w:t xml:space="preserve">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</w:t>
      </w:r>
      <w:r w:rsidRPr="001147BF">
        <w:rPr>
          <w:rFonts w:ascii="Times New Roman" w:hAnsi="Times New Roman" w:cs="Times New Roman"/>
          <w:sz w:val="28"/>
          <w:szCs w:val="24"/>
        </w:rPr>
        <w:t>уховского</w:t>
      </w:r>
      <w:proofErr w:type="spellEnd"/>
      <w:r w:rsidRPr="001147BF">
        <w:rPr>
          <w:rFonts w:ascii="Times New Roman" w:hAnsi="Times New Roman" w:cs="Times New Roman"/>
          <w:sz w:val="28"/>
          <w:szCs w:val="24"/>
        </w:rPr>
        <w:t xml:space="preserve"> района (далее -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147BF">
        <w:rPr>
          <w:rFonts w:ascii="Times New Roman" w:hAnsi="Times New Roman" w:cs="Times New Roman"/>
          <w:sz w:val="28"/>
          <w:szCs w:val="24"/>
        </w:rPr>
        <w:t>правление)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 утвержденный Приказом изложить в следующей редакции:</w:t>
      </w:r>
    </w:p>
    <w:p w14:paraId="380A9241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Секретарь Конкурсной комиссии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до их начала, ведет и оформляет протокол заседания Конкурсной комиссии, организует размещение информации о проведении конкурса и о его результатах на официальном сайте Управления в информационно-телекоммуникационной сети «Интернет» и в республиканской общественно-политической газете «Дагестанская правда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 принимает заявления от кандидатов и ведет их учет, проверяет правильность оформления заявлений и прилагаемых к ним документов, передает в Конкурсную комиссию по окончании срока приема поступившие заявления с прилагаемыми к ним документами»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;</w:t>
      </w:r>
    </w:p>
    <w:p w14:paraId="08998DE6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б) в Методике проведения конкурса на замещение вакантной должности руководителя государственного учреждения Республики Дагестан,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находящегося в ведении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147BF">
        <w:rPr>
          <w:rFonts w:ascii="Times New Roman" w:hAnsi="Times New Roman" w:cs="Times New Roman"/>
          <w:sz w:val="28"/>
          <w:szCs w:val="24"/>
        </w:rPr>
        <w:t xml:space="preserve">правления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147BF">
        <w:rPr>
          <w:rFonts w:ascii="Times New Roman" w:hAnsi="Times New Roman" w:cs="Times New Roman"/>
          <w:sz w:val="28"/>
          <w:szCs w:val="24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1147BF">
        <w:rPr>
          <w:rFonts w:ascii="Times New Roman" w:hAnsi="Times New Roman" w:cs="Times New Roman"/>
          <w:sz w:val="28"/>
          <w:szCs w:val="24"/>
        </w:rPr>
        <w:t xml:space="preserve">агестан по вопросам переселения лакского населения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1147BF">
        <w:rPr>
          <w:rFonts w:ascii="Times New Roman" w:hAnsi="Times New Roman" w:cs="Times New Roman"/>
          <w:sz w:val="28"/>
          <w:szCs w:val="24"/>
        </w:rPr>
        <w:t xml:space="preserve">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</w:t>
      </w:r>
      <w:r w:rsidRPr="001147BF">
        <w:rPr>
          <w:rFonts w:ascii="Times New Roman" w:hAnsi="Times New Roman" w:cs="Times New Roman"/>
          <w:sz w:val="28"/>
          <w:szCs w:val="24"/>
        </w:rPr>
        <w:t>уховского</w:t>
      </w:r>
      <w:proofErr w:type="spellEnd"/>
      <w:r w:rsidRPr="001147BF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147BF">
        <w:rPr>
          <w:rFonts w:ascii="Times New Roman" w:hAnsi="Times New Roman" w:cs="Times New Roman"/>
          <w:sz w:val="28"/>
          <w:szCs w:val="24"/>
        </w:rPr>
        <w:t xml:space="preserve">(далее -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147BF">
        <w:rPr>
          <w:rFonts w:ascii="Times New Roman" w:hAnsi="Times New Roman" w:cs="Times New Roman"/>
          <w:sz w:val="28"/>
          <w:szCs w:val="24"/>
        </w:rPr>
        <w:t>правление)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 утвержденной Приказом:</w:t>
      </w:r>
    </w:p>
    <w:p w14:paraId="05E57292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пункт 3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абзац первый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изложить в следующей редакции: </w:t>
      </w:r>
    </w:p>
    <w:p w14:paraId="4E68FF7D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Конкурс проводится в два этапа. На первом этапе не менее чем за 30 дней до проведения конкурса на официальном сайте Управления в информационно-телекоммуникационной сети «Интернет» и в республиканской общественно-политической газете «Дагестанская правда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размещается информационное сообщение о проведении конкурса.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»;</w:t>
      </w:r>
    </w:p>
    <w:p w14:paraId="2D1E3DF2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пункт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5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изложить в следующей редакции:</w:t>
      </w:r>
    </w:p>
    <w:p w14:paraId="7C3B3717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Документы, указанные в пункте 4 настоящей Методики, представляются в Управление в течение 21 дня со дня объявления об их приеме»;</w:t>
      </w:r>
    </w:p>
    <w:p w14:paraId="06BD66D1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пункт 10 дополнить абзацами следующего содержания:</w:t>
      </w:r>
    </w:p>
    <w:p w14:paraId="2B1E2456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«Работа единого программного комплекса предполагает комбинирование тестовых заданий, в связи с чем рекомендуется направление не менее 100 вопросов в ГБУ ДПО РД «Дагестанский кадровый центр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</w:t>
      </w:r>
    </w:p>
    <w:p w14:paraId="3E64CADD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«По решению председателя конкурсной комиссии тестовое задание может быть доработано с учетом предложений ГБУ ДПО РД «Дагестанский кадровый центр»,</w:t>
      </w:r>
    </w:p>
    <w:p w14:paraId="3BC74F09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«Итоговое тестовое задание утверждается на заседании конкурсной комиссии в день проведения компьютерного тестирования и размещается ГБУ ДПО РД «Дагестанский кадровый центр» в едином программном комплексе оценки профессионального уровня кандидатов на должность руководителя государственного учреждения»;</w:t>
      </w:r>
    </w:p>
    <w:p w14:paraId="682FE26F" w14:textId="77777777" w:rsidR="00C229B3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t xml:space="preserve">в) дополнить Приложением № 1 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Методик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у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проведения конкурса на замещение вакантной должности руководителя государственного учреждения Республики Дагестан,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находящегося в ведении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147BF">
        <w:rPr>
          <w:rFonts w:ascii="Times New Roman" w:hAnsi="Times New Roman" w:cs="Times New Roman"/>
          <w:sz w:val="28"/>
          <w:szCs w:val="24"/>
        </w:rPr>
        <w:t>правления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, утвержденной Приказом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</w:t>
      </w:r>
    </w:p>
    <w:p w14:paraId="100EB82F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2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 Отделу организационно-правового обеспечения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Федерации, официальную копию приказа в Прокуратуру Республики Дагестан в установленном законодательством порядке.</w:t>
      </w:r>
    </w:p>
    <w:p w14:paraId="1FBCA038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3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. Разместить настоящий приказ на официальном сайте 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1147BF">
        <w:rPr>
          <w:rFonts w:ascii="Times New Roman" w:hAnsi="Times New Roman" w:cs="Times New Roman"/>
          <w:sz w:val="28"/>
          <w:szCs w:val="24"/>
        </w:rPr>
        <w:t xml:space="preserve">правления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147BF">
        <w:rPr>
          <w:rFonts w:ascii="Times New Roman" w:hAnsi="Times New Roman" w:cs="Times New Roman"/>
          <w:sz w:val="28"/>
          <w:szCs w:val="24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1147BF">
        <w:rPr>
          <w:rFonts w:ascii="Times New Roman" w:hAnsi="Times New Roman" w:cs="Times New Roman"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1147BF">
        <w:rPr>
          <w:rFonts w:ascii="Times New Roman" w:hAnsi="Times New Roman" w:cs="Times New Roman"/>
          <w:sz w:val="28"/>
          <w:szCs w:val="24"/>
        </w:rPr>
        <w:t xml:space="preserve">агестан по вопросам переселения лакского населения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1147BF">
        <w:rPr>
          <w:rFonts w:ascii="Times New Roman" w:hAnsi="Times New Roman" w:cs="Times New Roman"/>
          <w:sz w:val="28"/>
          <w:szCs w:val="24"/>
        </w:rPr>
        <w:t xml:space="preserve">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</w:t>
      </w:r>
      <w:r w:rsidRPr="001147BF">
        <w:rPr>
          <w:rFonts w:ascii="Times New Roman" w:hAnsi="Times New Roman" w:cs="Times New Roman"/>
          <w:sz w:val="28"/>
          <w:szCs w:val="24"/>
        </w:rPr>
        <w:t>уховского</w:t>
      </w:r>
      <w:proofErr w:type="spellEnd"/>
      <w:r w:rsidRPr="001147BF">
        <w:rPr>
          <w:rFonts w:ascii="Times New Roman" w:hAnsi="Times New Roman" w:cs="Times New Roman"/>
          <w:sz w:val="28"/>
          <w:szCs w:val="24"/>
        </w:rPr>
        <w:t xml:space="preserve"> района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r w:rsidRPr="006E45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http://pereselenie.e-dag.ru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). </w:t>
      </w:r>
    </w:p>
    <w:p w14:paraId="225B4037" w14:textId="77777777" w:rsidR="00C229B3" w:rsidRPr="00EF6940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4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21BB367B" w14:textId="77777777" w:rsidR="00C229B3" w:rsidRPr="00EA0BB8" w:rsidRDefault="00C229B3" w:rsidP="00C229B3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5</w:t>
      </w:r>
      <w:r w:rsidRP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. Контроль за исполнением настоящего приказа оставляю за собой.</w:t>
      </w:r>
    </w:p>
    <w:p w14:paraId="2625BE83" w14:textId="77777777" w:rsidR="00C229B3" w:rsidRPr="00EA0BB8" w:rsidRDefault="00C229B3" w:rsidP="00C229B3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110A796A" w14:textId="77777777" w:rsidR="00C229B3" w:rsidRPr="00EA0BB8" w:rsidRDefault="00C229B3" w:rsidP="00C229B3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59E09878" w14:textId="77777777" w:rsidR="00C229B3" w:rsidRPr="007F04E5" w:rsidRDefault="00C229B3" w:rsidP="00C229B3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7F04E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Начальник Управления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                            М</w:t>
      </w:r>
      <w:r w:rsidRPr="007F04E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. Айдиев</w:t>
      </w:r>
    </w:p>
    <w:p w14:paraId="2200BCC4" w14:textId="152EC668" w:rsidR="00A94BA9" w:rsidRPr="00712F1F" w:rsidRDefault="00A94BA9" w:rsidP="00F0638C">
      <w:pPr>
        <w:tabs>
          <w:tab w:val="left" w:pos="129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94BA9" w:rsidRPr="00712F1F" w:rsidSect="00A94B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3C1D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744705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A4F7252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11594582">
    <w:abstractNumId w:val="1"/>
  </w:num>
  <w:num w:numId="2" w16cid:durableId="1473795155">
    <w:abstractNumId w:val="0"/>
  </w:num>
  <w:num w:numId="3" w16cid:durableId="13298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3"/>
    <w:rsid w:val="00047153"/>
    <w:rsid w:val="000C31A4"/>
    <w:rsid w:val="000C6386"/>
    <w:rsid w:val="000D6652"/>
    <w:rsid w:val="000E5340"/>
    <w:rsid w:val="001C648E"/>
    <w:rsid w:val="00202551"/>
    <w:rsid w:val="002204C7"/>
    <w:rsid w:val="00221799"/>
    <w:rsid w:val="00267E8D"/>
    <w:rsid w:val="002B23C8"/>
    <w:rsid w:val="0032283F"/>
    <w:rsid w:val="0036726A"/>
    <w:rsid w:val="00377DB3"/>
    <w:rsid w:val="003939D1"/>
    <w:rsid w:val="003970CA"/>
    <w:rsid w:val="004419D8"/>
    <w:rsid w:val="004A557E"/>
    <w:rsid w:val="004B6CD8"/>
    <w:rsid w:val="004D2DC3"/>
    <w:rsid w:val="004E5A24"/>
    <w:rsid w:val="005035B0"/>
    <w:rsid w:val="00551BAA"/>
    <w:rsid w:val="00667FB2"/>
    <w:rsid w:val="00685556"/>
    <w:rsid w:val="006946AE"/>
    <w:rsid w:val="006A0FC0"/>
    <w:rsid w:val="006D3C9E"/>
    <w:rsid w:val="00712F1F"/>
    <w:rsid w:val="0071487E"/>
    <w:rsid w:val="0072300A"/>
    <w:rsid w:val="007B0CFD"/>
    <w:rsid w:val="00983EC6"/>
    <w:rsid w:val="0099705A"/>
    <w:rsid w:val="009A2EE6"/>
    <w:rsid w:val="009A5858"/>
    <w:rsid w:val="009D3640"/>
    <w:rsid w:val="009E616E"/>
    <w:rsid w:val="00A277A2"/>
    <w:rsid w:val="00A4697E"/>
    <w:rsid w:val="00A94BA9"/>
    <w:rsid w:val="00AC4650"/>
    <w:rsid w:val="00B41499"/>
    <w:rsid w:val="00B4663D"/>
    <w:rsid w:val="00B515AD"/>
    <w:rsid w:val="00BC05DB"/>
    <w:rsid w:val="00BE332F"/>
    <w:rsid w:val="00C229B3"/>
    <w:rsid w:val="00C72F1B"/>
    <w:rsid w:val="00C955EF"/>
    <w:rsid w:val="00CA2F51"/>
    <w:rsid w:val="00CD5A9F"/>
    <w:rsid w:val="00CE2DF1"/>
    <w:rsid w:val="00D44AB8"/>
    <w:rsid w:val="00DB0154"/>
    <w:rsid w:val="00DB0CEE"/>
    <w:rsid w:val="00E25D00"/>
    <w:rsid w:val="00E4723A"/>
    <w:rsid w:val="00E61896"/>
    <w:rsid w:val="00F0638C"/>
    <w:rsid w:val="00F24BE0"/>
    <w:rsid w:val="00F64909"/>
    <w:rsid w:val="00F969B8"/>
    <w:rsid w:val="00FB5CD3"/>
    <w:rsid w:val="3BCCD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81B9"/>
  <w15:chartTrackingRefBased/>
  <w15:docId w15:val="{2378ADAD-3643-46E2-9059-E08577C6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61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DB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61896"/>
    <w:pPr>
      <w:ind w:left="720"/>
      <w:contextualSpacing/>
    </w:pPr>
  </w:style>
  <w:style w:type="paragraph" w:customStyle="1" w:styleId="ConsPlusNormal">
    <w:name w:val="ConsPlusNormal"/>
    <w:rsid w:val="00B41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e-da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 Джамалов</cp:lastModifiedBy>
  <cp:revision>2</cp:revision>
  <cp:lastPrinted>2025-05-21T13:35:00Z</cp:lastPrinted>
  <dcterms:created xsi:type="dcterms:W3CDTF">2025-05-21T14:28:00Z</dcterms:created>
  <dcterms:modified xsi:type="dcterms:W3CDTF">2025-05-21T14:28:00Z</dcterms:modified>
</cp:coreProperties>
</file>