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394DAE" w14:textId="77777777" w:rsidR="00601B21" w:rsidRDefault="00601B21" w:rsidP="00BD7BD5">
      <w:pPr>
        <w:tabs>
          <w:tab w:val="left" w:pos="567"/>
        </w:tabs>
        <w:spacing w:after="0" w:line="240" w:lineRule="auto"/>
        <w:rPr>
          <w:rFonts w:ascii="Times New Roman" w:eastAsia="Times New Roman" w:hAnsi="Times New Roman" w:cs="Times New Roman"/>
          <w:b/>
          <w:color w:val="000000"/>
          <w:sz w:val="28"/>
          <w:szCs w:val="28"/>
          <w:lang w:eastAsia="ru-RU"/>
        </w:rPr>
      </w:pPr>
    </w:p>
    <w:p w14:paraId="1D65EA19" w14:textId="77777777" w:rsidR="00EA0BB8" w:rsidRPr="00EA0BB8" w:rsidRDefault="00EA0BB8" w:rsidP="00EA0BB8">
      <w:pPr>
        <w:tabs>
          <w:tab w:val="left" w:pos="10206"/>
        </w:tabs>
        <w:spacing w:after="0" w:line="240" w:lineRule="auto"/>
        <w:ind w:right="43" w:firstLine="426"/>
        <w:jc w:val="right"/>
        <w:rPr>
          <w:rFonts w:ascii="Times New Roman" w:eastAsia="Times New Roman" w:hAnsi="Times New Roman" w:cs="Times New Roman"/>
          <w:noProof/>
          <w:color w:val="000000"/>
          <w:sz w:val="28"/>
          <w:szCs w:val="28"/>
        </w:rPr>
      </w:pPr>
      <w:r w:rsidRPr="00EA0BB8">
        <w:rPr>
          <w:rFonts w:ascii="Times New Roman" w:eastAsia="Times New Roman" w:hAnsi="Times New Roman" w:cs="Times New Roman"/>
          <w:noProof/>
          <w:color w:val="000000"/>
          <w:sz w:val="28"/>
          <w:szCs w:val="28"/>
        </w:rPr>
        <w:t>Проект</w:t>
      </w:r>
    </w:p>
    <w:p w14:paraId="69D28B69" w14:textId="77777777" w:rsidR="00EA0BB8" w:rsidRDefault="00EA0BB8" w:rsidP="00EA0BB8">
      <w:pPr>
        <w:tabs>
          <w:tab w:val="left" w:pos="10206"/>
        </w:tabs>
        <w:spacing w:after="0" w:line="240" w:lineRule="auto"/>
        <w:ind w:right="43" w:firstLine="426"/>
        <w:jc w:val="center"/>
        <w:rPr>
          <w:rFonts w:ascii="Times New Roman" w:eastAsia="Times New Roman" w:hAnsi="Times New Roman" w:cs="Times New Roman"/>
          <w:noProof/>
          <w:color w:val="000000"/>
          <w:sz w:val="28"/>
          <w:szCs w:val="28"/>
        </w:rPr>
      </w:pPr>
    </w:p>
    <w:p w14:paraId="4D3B1C2D" w14:textId="77777777" w:rsidR="00EA0BB8" w:rsidRPr="00EA0BB8" w:rsidRDefault="00EA0BB8" w:rsidP="00EA0BB8">
      <w:pPr>
        <w:tabs>
          <w:tab w:val="left" w:pos="10206"/>
        </w:tabs>
        <w:spacing w:after="0" w:line="240" w:lineRule="auto"/>
        <w:ind w:right="43" w:firstLine="426"/>
        <w:jc w:val="center"/>
        <w:rPr>
          <w:rFonts w:ascii="Times New Roman" w:eastAsia="Times New Roman" w:hAnsi="Times New Roman" w:cs="Times New Roman"/>
          <w:noProof/>
          <w:color w:val="000000"/>
          <w:sz w:val="28"/>
          <w:szCs w:val="28"/>
        </w:rPr>
      </w:pPr>
    </w:p>
    <w:p w14:paraId="6FB4CCCD" w14:textId="77777777" w:rsidR="00EA0BB8" w:rsidRPr="00EA0BB8" w:rsidRDefault="00EA0BB8" w:rsidP="00EA0BB8">
      <w:pPr>
        <w:tabs>
          <w:tab w:val="left" w:pos="10206"/>
        </w:tabs>
        <w:spacing w:after="0" w:line="240" w:lineRule="auto"/>
        <w:ind w:right="43" w:firstLine="426"/>
        <w:jc w:val="center"/>
        <w:rPr>
          <w:rFonts w:ascii="Times New Roman" w:eastAsia="Times New Roman" w:hAnsi="Times New Roman" w:cs="Times New Roman"/>
          <w:b/>
          <w:noProof/>
          <w:color w:val="000000"/>
          <w:sz w:val="28"/>
          <w:szCs w:val="28"/>
        </w:rPr>
      </w:pPr>
      <w:r w:rsidRPr="00EA0BB8">
        <w:rPr>
          <w:rFonts w:ascii="Times New Roman" w:eastAsia="Times New Roman" w:hAnsi="Times New Roman" w:cs="Times New Roman"/>
          <w:b/>
          <w:noProof/>
          <w:color w:val="000000"/>
          <w:sz w:val="28"/>
          <w:szCs w:val="28"/>
        </w:rPr>
        <w:t>УПРАВЛЕНИЕ ПРАВИТЕЛЬСТВА РЕСПУБЛИКИ ДАГЕСТАН                   ПО ВОПРОСАМ ПЕРЕСЕЛЕНИЯ ЛАКСКОГО НАСЕЛЕНИЯ НОВОЛАКСКОГО РАЙОНА НА</w:t>
      </w:r>
      <w:r>
        <w:rPr>
          <w:rFonts w:ascii="Times New Roman" w:eastAsia="Times New Roman" w:hAnsi="Times New Roman" w:cs="Times New Roman"/>
          <w:b/>
          <w:noProof/>
          <w:color w:val="000000"/>
          <w:sz w:val="28"/>
          <w:szCs w:val="28"/>
        </w:rPr>
        <w:t xml:space="preserve"> НОВОЕ МЕСТО ЖИТЕЛЬСТВА </w:t>
      </w:r>
      <w:r w:rsidRPr="00EA0BB8">
        <w:rPr>
          <w:rFonts w:ascii="Times New Roman" w:eastAsia="Times New Roman" w:hAnsi="Times New Roman" w:cs="Times New Roman"/>
          <w:b/>
          <w:noProof/>
          <w:color w:val="000000"/>
          <w:sz w:val="28"/>
          <w:szCs w:val="28"/>
        </w:rPr>
        <w:t>И ВОССТАНОВЛЕНИЯ АУХОВСКОГО РАЙОНА</w:t>
      </w:r>
    </w:p>
    <w:p w14:paraId="0621C83E" w14:textId="77777777" w:rsidR="00EA0BB8" w:rsidRPr="00EA0BB8" w:rsidRDefault="00EA0BB8" w:rsidP="00EA0BB8">
      <w:pPr>
        <w:tabs>
          <w:tab w:val="left" w:pos="10206"/>
        </w:tabs>
        <w:spacing w:after="0" w:line="240" w:lineRule="auto"/>
        <w:ind w:right="43" w:firstLine="426"/>
        <w:jc w:val="center"/>
        <w:rPr>
          <w:rFonts w:ascii="Times New Roman" w:eastAsia="Times New Roman" w:hAnsi="Times New Roman" w:cs="Times New Roman"/>
          <w:noProof/>
          <w:color w:val="000000"/>
          <w:sz w:val="28"/>
          <w:szCs w:val="28"/>
        </w:rPr>
      </w:pPr>
    </w:p>
    <w:p w14:paraId="590B9810" w14:textId="77777777" w:rsidR="00EA0BB8" w:rsidRPr="00EA0BB8" w:rsidRDefault="00EA0BB8" w:rsidP="00EA0BB8">
      <w:pPr>
        <w:tabs>
          <w:tab w:val="left" w:pos="10206"/>
        </w:tabs>
        <w:spacing w:after="0" w:line="240" w:lineRule="auto"/>
        <w:ind w:right="43" w:firstLine="426"/>
        <w:jc w:val="center"/>
        <w:rPr>
          <w:rFonts w:ascii="Times New Roman" w:eastAsia="Times New Roman" w:hAnsi="Times New Roman" w:cs="Times New Roman"/>
          <w:b/>
          <w:noProof/>
          <w:color w:val="000000"/>
          <w:sz w:val="28"/>
          <w:szCs w:val="28"/>
        </w:rPr>
      </w:pPr>
      <w:r w:rsidRPr="00EA0BB8">
        <w:rPr>
          <w:rFonts w:ascii="Times New Roman" w:eastAsia="Times New Roman" w:hAnsi="Times New Roman" w:cs="Times New Roman"/>
          <w:b/>
          <w:noProof/>
          <w:color w:val="000000"/>
          <w:sz w:val="28"/>
          <w:szCs w:val="28"/>
        </w:rPr>
        <w:t>ПРИКАЗ</w:t>
      </w:r>
    </w:p>
    <w:p w14:paraId="2CD577BA" w14:textId="77777777" w:rsidR="00EA0BB8" w:rsidRPr="00EA0BB8" w:rsidRDefault="00EA0BB8" w:rsidP="00EA0BB8">
      <w:pPr>
        <w:tabs>
          <w:tab w:val="left" w:pos="10206"/>
        </w:tabs>
        <w:spacing w:after="0" w:line="240" w:lineRule="auto"/>
        <w:ind w:right="43" w:firstLine="426"/>
        <w:rPr>
          <w:rFonts w:ascii="Times New Roman" w:eastAsia="Times New Roman" w:hAnsi="Times New Roman" w:cs="Times New Roman"/>
          <w:noProof/>
          <w:color w:val="000000"/>
          <w:sz w:val="28"/>
          <w:szCs w:val="28"/>
        </w:rPr>
      </w:pPr>
    </w:p>
    <w:p w14:paraId="145EF337" w14:textId="77777777" w:rsidR="00EA0BB8" w:rsidRPr="00EA0BB8" w:rsidRDefault="00EA0BB8" w:rsidP="00EA0BB8">
      <w:pPr>
        <w:tabs>
          <w:tab w:val="left" w:pos="10206"/>
        </w:tabs>
        <w:spacing w:after="0" w:line="240" w:lineRule="auto"/>
        <w:ind w:right="43" w:firstLine="426"/>
        <w:rPr>
          <w:rFonts w:ascii="Times New Roman" w:eastAsia="Times New Roman" w:hAnsi="Times New Roman" w:cs="Times New Roman"/>
          <w:noProof/>
          <w:color w:val="000000"/>
          <w:sz w:val="28"/>
          <w:szCs w:val="28"/>
        </w:rPr>
      </w:pPr>
      <w:r w:rsidRPr="00EA0BB8">
        <w:rPr>
          <w:rFonts w:ascii="Times New Roman" w:eastAsia="Times New Roman" w:hAnsi="Times New Roman" w:cs="Times New Roman"/>
          <w:noProof/>
          <w:color w:val="000000"/>
          <w:sz w:val="28"/>
          <w:szCs w:val="28"/>
        </w:rPr>
        <w:t>«__» ___________ 2020 г.                                                             № ___ОД</w:t>
      </w:r>
    </w:p>
    <w:p w14:paraId="19A533E3" w14:textId="77777777" w:rsidR="00EA0BB8" w:rsidRPr="00EA0BB8" w:rsidRDefault="00EA0BB8" w:rsidP="00EA0BB8">
      <w:pPr>
        <w:tabs>
          <w:tab w:val="left" w:pos="10206"/>
        </w:tabs>
        <w:spacing w:after="0" w:line="240" w:lineRule="auto"/>
        <w:ind w:right="43" w:firstLine="426"/>
        <w:rPr>
          <w:rFonts w:ascii="Times New Roman" w:eastAsia="Times New Roman" w:hAnsi="Times New Roman" w:cs="Times New Roman"/>
          <w:noProof/>
          <w:color w:val="000000"/>
          <w:sz w:val="28"/>
          <w:szCs w:val="28"/>
        </w:rPr>
      </w:pPr>
    </w:p>
    <w:p w14:paraId="71C45A10" w14:textId="77777777" w:rsidR="00EA0BB8" w:rsidRPr="00EA0BB8" w:rsidRDefault="00EA0BB8" w:rsidP="00EA0BB8">
      <w:pPr>
        <w:tabs>
          <w:tab w:val="left" w:pos="10206"/>
        </w:tabs>
        <w:spacing w:after="0" w:line="240" w:lineRule="auto"/>
        <w:ind w:right="43" w:firstLine="426"/>
        <w:jc w:val="center"/>
        <w:rPr>
          <w:rFonts w:ascii="Times New Roman" w:eastAsia="Times New Roman" w:hAnsi="Times New Roman" w:cs="Times New Roman"/>
          <w:noProof/>
          <w:color w:val="000000"/>
          <w:sz w:val="28"/>
          <w:szCs w:val="28"/>
        </w:rPr>
      </w:pPr>
      <w:r w:rsidRPr="00EA0BB8">
        <w:rPr>
          <w:rFonts w:ascii="Times New Roman" w:eastAsia="Times New Roman" w:hAnsi="Times New Roman" w:cs="Times New Roman"/>
          <w:noProof/>
          <w:color w:val="000000"/>
          <w:sz w:val="28"/>
          <w:szCs w:val="28"/>
        </w:rPr>
        <w:t>г. Махачкала</w:t>
      </w:r>
    </w:p>
    <w:p w14:paraId="14C00669" w14:textId="77777777" w:rsidR="00EA0BB8" w:rsidRPr="00EA0BB8" w:rsidRDefault="00EA0BB8" w:rsidP="00EA0BB8">
      <w:pPr>
        <w:tabs>
          <w:tab w:val="left" w:pos="10206"/>
        </w:tabs>
        <w:spacing w:after="0" w:line="240" w:lineRule="auto"/>
        <w:ind w:right="43" w:firstLine="426"/>
        <w:rPr>
          <w:rFonts w:ascii="Times New Roman" w:eastAsia="Times New Roman" w:hAnsi="Times New Roman" w:cs="Times New Roman"/>
          <w:noProof/>
          <w:color w:val="000000"/>
          <w:sz w:val="28"/>
          <w:szCs w:val="28"/>
        </w:rPr>
      </w:pPr>
    </w:p>
    <w:p w14:paraId="25C2A185" w14:textId="77777777" w:rsidR="00EA0BB8" w:rsidRPr="00EA0BB8" w:rsidRDefault="00EA0BB8" w:rsidP="00EA0BB8">
      <w:pPr>
        <w:tabs>
          <w:tab w:val="left" w:pos="10206"/>
        </w:tabs>
        <w:spacing w:after="0" w:line="240" w:lineRule="auto"/>
        <w:ind w:right="43" w:firstLine="426"/>
        <w:jc w:val="center"/>
        <w:rPr>
          <w:rFonts w:ascii="Times New Roman" w:eastAsia="Times New Roman" w:hAnsi="Times New Roman" w:cs="Times New Roman"/>
          <w:b/>
          <w:noProof/>
          <w:color w:val="000000"/>
          <w:sz w:val="28"/>
          <w:szCs w:val="28"/>
        </w:rPr>
      </w:pPr>
      <w:r w:rsidRPr="00EA0BB8">
        <w:rPr>
          <w:rFonts w:ascii="Times New Roman" w:eastAsia="Times New Roman" w:hAnsi="Times New Roman" w:cs="Times New Roman"/>
          <w:b/>
          <w:noProof/>
          <w:color w:val="000000"/>
          <w:sz w:val="28"/>
          <w:szCs w:val="28"/>
        </w:rPr>
        <w:t>Об утверждении перечня должностей государственной гражданской службы Республики Дагестан, при замещении которых государственные гражданские служащие Республики Дагестан Управления Правительства Республики Дагестан по вопросам переселения лакского населения Новолакского района на новое место жительства и восстановления Ауховского района, при назначении на которые граждане и при замещении которых государственные гражданские служащие Республики Дагестан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14:paraId="36BB27B6" w14:textId="77777777" w:rsidR="00EA0BB8" w:rsidRPr="00EA0BB8" w:rsidRDefault="00EA0BB8" w:rsidP="00EA0BB8">
      <w:pPr>
        <w:tabs>
          <w:tab w:val="left" w:pos="10206"/>
        </w:tabs>
        <w:spacing w:after="0" w:line="240" w:lineRule="auto"/>
        <w:ind w:right="43" w:firstLine="426"/>
        <w:rPr>
          <w:rFonts w:ascii="Times New Roman" w:eastAsia="Times New Roman" w:hAnsi="Times New Roman" w:cs="Times New Roman"/>
          <w:noProof/>
          <w:color w:val="000000"/>
          <w:sz w:val="28"/>
          <w:szCs w:val="28"/>
        </w:rPr>
      </w:pPr>
    </w:p>
    <w:p w14:paraId="44EF3407" w14:textId="77777777" w:rsidR="00EA0BB8" w:rsidRPr="00EA0BB8" w:rsidRDefault="00EA0BB8" w:rsidP="00EA0BB8">
      <w:pPr>
        <w:tabs>
          <w:tab w:val="left" w:pos="10206"/>
        </w:tabs>
        <w:spacing w:after="0" w:line="240" w:lineRule="auto"/>
        <w:ind w:right="43" w:firstLine="426"/>
        <w:jc w:val="both"/>
        <w:rPr>
          <w:rFonts w:ascii="Times New Roman" w:eastAsia="Times New Roman" w:hAnsi="Times New Roman" w:cs="Times New Roman"/>
          <w:b/>
          <w:noProof/>
          <w:color w:val="000000"/>
          <w:sz w:val="28"/>
          <w:szCs w:val="28"/>
        </w:rPr>
      </w:pPr>
      <w:r w:rsidRPr="00EA0BB8">
        <w:rPr>
          <w:rFonts w:ascii="Times New Roman" w:eastAsia="Times New Roman" w:hAnsi="Times New Roman" w:cs="Times New Roman"/>
          <w:bCs/>
          <w:noProof/>
          <w:color w:val="000000"/>
          <w:sz w:val="28"/>
          <w:szCs w:val="28"/>
        </w:rPr>
        <w:t xml:space="preserve">Во исполнение Указа Президента Республики Дагестан от 23 июля 2009 г. № 163 «Об утверждении перечня должностей государственной гражданской службы Республики Дагестан, при замещении которых государственные гражданские служащие Республики Дагестан обязаны представлять сведения о своих доходах, об имуществе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(Собрание законодательства Республики Дагестан, 2009, № 14, ст. 677; </w:t>
      </w:r>
      <w:r w:rsidRPr="00EA0BB8">
        <w:rPr>
          <w:rFonts w:ascii="Times New Roman" w:eastAsia="Times New Roman" w:hAnsi="Times New Roman" w:cs="Times New Roman"/>
          <w:noProof/>
          <w:color w:val="000000"/>
          <w:sz w:val="28"/>
          <w:szCs w:val="28"/>
        </w:rPr>
        <w:t>официальный интернет-портал правовой информации Республики Дагестан (pravo.e-dag.ru), 2016, 16 мая, № 05004000777</w:t>
      </w:r>
      <w:r w:rsidRPr="00EA0BB8">
        <w:rPr>
          <w:rFonts w:ascii="Times New Roman" w:eastAsia="Times New Roman" w:hAnsi="Times New Roman" w:cs="Times New Roman"/>
          <w:bCs/>
          <w:noProof/>
          <w:color w:val="000000"/>
          <w:sz w:val="28"/>
          <w:szCs w:val="28"/>
        </w:rPr>
        <w:t xml:space="preserve">), руководствуясь </w:t>
      </w:r>
      <w:r w:rsidRPr="00EA0BB8">
        <w:rPr>
          <w:rFonts w:ascii="Times New Roman" w:eastAsia="Times New Roman" w:hAnsi="Times New Roman" w:cs="Times New Roman"/>
          <w:noProof/>
          <w:color w:val="000000"/>
          <w:sz w:val="28"/>
          <w:szCs w:val="28"/>
        </w:rPr>
        <w:t>Положением об Управлении Правительства Республики Дагестан по вопросам переселения лакского населения Новолакского района на новое место жительства и восстановления Ауховского района, утвержденного постановлением Правительства Республики Дагестан от 27 июля 2016 г. № 221 «Вопросы Управления Правительства Республики Дагестан по вопросам переселения лакского населения Новолакского района на новое место жительства и восстановления Ауховского района»</w:t>
      </w:r>
      <w:r w:rsidRPr="00EA0BB8">
        <w:rPr>
          <w:rFonts w:ascii="Times New Roman" w:eastAsia="Times New Roman" w:hAnsi="Times New Roman" w:cs="Times New Roman"/>
          <w:bCs/>
          <w:noProof/>
          <w:color w:val="000000"/>
          <w:sz w:val="28"/>
          <w:szCs w:val="28"/>
        </w:rPr>
        <w:t xml:space="preserve"> (</w:t>
      </w:r>
      <w:r w:rsidRPr="00EA0BB8">
        <w:rPr>
          <w:rFonts w:ascii="Times New Roman" w:eastAsia="Times New Roman" w:hAnsi="Times New Roman" w:cs="Times New Roman"/>
          <w:noProof/>
          <w:color w:val="000000"/>
          <w:sz w:val="28"/>
          <w:szCs w:val="28"/>
        </w:rPr>
        <w:t>Официальный интернет-портал правовой информации (www.pravo.gov.ru), 2016, 16 августа, № 0500201608010009</w:t>
      </w:r>
      <w:r w:rsidRPr="00EA0BB8">
        <w:rPr>
          <w:rFonts w:ascii="Times New Roman" w:eastAsia="Times New Roman" w:hAnsi="Times New Roman" w:cs="Times New Roman"/>
          <w:bCs/>
          <w:noProof/>
          <w:color w:val="000000"/>
          <w:sz w:val="28"/>
          <w:szCs w:val="28"/>
        </w:rPr>
        <w:t>)</w:t>
      </w:r>
      <w:r w:rsidRPr="00EA0BB8">
        <w:rPr>
          <w:rFonts w:ascii="Times New Roman" w:eastAsia="Times New Roman" w:hAnsi="Times New Roman" w:cs="Times New Roman"/>
          <w:noProof/>
          <w:color w:val="000000"/>
          <w:sz w:val="28"/>
          <w:szCs w:val="28"/>
        </w:rPr>
        <w:t xml:space="preserve">, </w:t>
      </w:r>
      <w:r w:rsidRPr="00EA0BB8">
        <w:rPr>
          <w:rFonts w:ascii="Times New Roman" w:eastAsia="Times New Roman" w:hAnsi="Times New Roman" w:cs="Times New Roman"/>
          <w:b/>
          <w:noProof/>
          <w:color w:val="000000"/>
          <w:sz w:val="28"/>
          <w:szCs w:val="28"/>
        </w:rPr>
        <w:t>приказываю:</w:t>
      </w:r>
    </w:p>
    <w:p w14:paraId="27ABD240" w14:textId="77777777" w:rsidR="00EA0BB8" w:rsidRPr="00EA0BB8" w:rsidRDefault="00EA0BB8" w:rsidP="00EA0BB8">
      <w:pPr>
        <w:tabs>
          <w:tab w:val="left" w:pos="10206"/>
        </w:tabs>
        <w:spacing w:after="0" w:line="240" w:lineRule="auto"/>
        <w:ind w:right="43" w:firstLine="426"/>
        <w:jc w:val="both"/>
        <w:rPr>
          <w:rFonts w:ascii="Times New Roman" w:eastAsia="Times New Roman" w:hAnsi="Times New Roman" w:cs="Times New Roman"/>
          <w:noProof/>
          <w:color w:val="000000"/>
          <w:sz w:val="28"/>
          <w:szCs w:val="28"/>
        </w:rPr>
      </w:pPr>
    </w:p>
    <w:p w14:paraId="05ADB5B3" w14:textId="77777777" w:rsidR="00EA0BB8" w:rsidRPr="00EA0BB8" w:rsidRDefault="00EA0BB8" w:rsidP="00EA0BB8">
      <w:pPr>
        <w:tabs>
          <w:tab w:val="left" w:pos="10206"/>
        </w:tabs>
        <w:spacing w:after="0" w:line="240" w:lineRule="auto"/>
        <w:ind w:right="43" w:firstLine="426"/>
        <w:jc w:val="both"/>
        <w:rPr>
          <w:rFonts w:ascii="Times New Roman" w:eastAsia="Times New Roman" w:hAnsi="Times New Roman" w:cs="Times New Roman"/>
          <w:noProof/>
          <w:color w:val="000000"/>
          <w:sz w:val="28"/>
          <w:szCs w:val="28"/>
        </w:rPr>
      </w:pPr>
      <w:r w:rsidRPr="00EA0BB8">
        <w:rPr>
          <w:rFonts w:ascii="Times New Roman" w:eastAsia="Times New Roman" w:hAnsi="Times New Roman" w:cs="Times New Roman"/>
          <w:noProof/>
          <w:color w:val="000000"/>
          <w:sz w:val="28"/>
          <w:szCs w:val="28"/>
        </w:rPr>
        <w:t xml:space="preserve">1. Утвердить Перечень </w:t>
      </w:r>
      <w:hyperlink r:id="rId6" w:history="1"/>
      <w:r w:rsidRPr="00EA0BB8">
        <w:rPr>
          <w:rFonts w:ascii="Times New Roman" w:eastAsia="Times New Roman" w:hAnsi="Times New Roman" w:cs="Times New Roman"/>
          <w:noProof/>
          <w:color w:val="000000"/>
          <w:sz w:val="28"/>
          <w:szCs w:val="28"/>
        </w:rPr>
        <w:t>должностей государственной гражданской службы Республики Дагестан, при назначении на которые граждане и при замещении которых государственные гражданские служащие Республики Дагестан Управления Правительства Республики Дагестан по вопросам переселения лакского населения Новолакского района на новое место жительства и восстановления Ауховского района (далее-Управление), при назначении на которые граждане и при замещении которых государственные гражданские служащие Республики Дагестан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в соответствии с приложением, к настоящему приказу.</w:t>
      </w:r>
    </w:p>
    <w:p w14:paraId="74203C56" w14:textId="5F6ACDA5" w:rsidR="00EA0BB8" w:rsidRPr="00EA0BB8" w:rsidRDefault="00EA0BB8" w:rsidP="00EA0BB8">
      <w:pPr>
        <w:tabs>
          <w:tab w:val="left" w:pos="10206"/>
        </w:tabs>
        <w:spacing w:after="0" w:line="240" w:lineRule="auto"/>
        <w:ind w:right="43" w:firstLine="426"/>
        <w:jc w:val="both"/>
        <w:rPr>
          <w:rFonts w:ascii="Times New Roman" w:eastAsia="Times New Roman" w:hAnsi="Times New Roman" w:cs="Times New Roman"/>
          <w:noProof/>
          <w:color w:val="000000"/>
          <w:sz w:val="28"/>
          <w:szCs w:val="28"/>
        </w:rPr>
      </w:pPr>
      <w:r w:rsidRPr="00EA0BB8">
        <w:rPr>
          <w:rFonts w:ascii="Times New Roman" w:eastAsia="Times New Roman" w:hAnsi="Times New Roman" w:cs="Times New Roman"/>
          <w:noProof/>
          <w:color w:val="000000"/>
          <w:sz w:val="28"/>
          <w:szCs w:val="28"/>
        </w:rPr>
        <w:t xml:space="preserve">2. Признать утратившим силу приказ Управления от </w:t>
      </w:r>
      <w:r w:rsidR="003F0B01" w:rsidRPr="003F0B01">
        <w:rPr>
          <w:rFonts w:ascii="Times New Roman" w:eastAsia="Times New Roman" w:hAnsi="Times New Roman" w:cs="Times New Roman"/>
          <w:noProof/>
          <w:color w:val="000000"/>
          <w:sz w:val="28"/>
          <w:szCs w:val="28"/>
        </w:rPr>
        <w:t>24</w:t>
      </w:r>
      <w:r w:rsidR="003F0B01">
        <w:rPr>
          <w:rFonts w:ascii="Times New Roman" w:eastAsia="Times New Roman" w:hAnsi="Times New Roman" w:cs="Times New Roman"/>
          <w:noProof/>
          <w:color w:val="000000"/>
          <w:sz w:val="28"/>
          <w:szCs w:val="28"/>
        </w:rPr>
        <w:t xml:space="preserve"> марта 2017 № 6-ОД</w:t>
      </w:r>
      <w:r w:rsidRPr="00EA0BB8">
        <w:rPr>
          <w:rFonts w:ascii="Times New Roman" w:eastAsia="Times New Roman" w:hAnsi="Times New Roman" w:cs="Times New Roman"/>
          <w:noProof/>
          <w:color w:val="000000"/>
          <w:sz w:val="28"/>
          <w:szCs w:val="28"/>
        </w:rPr>
        <w:t xml:space="preserve"> «Об утверждении Перечня должностей государственной гражданской службы Управления Правительства Республики Дагестан по вопросам переселения лакского населения Новолакского района на новое место жительства и восстановления Ауховского района, при назначении на которые граждане и при замещении которых государственные гражданские служащие Республики Дагестан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(зарегистрированного Министерством юстиции Республики Дагестан </w:t>
      </w:r>
      <w:r w:rsidR="003F0B01">
        <w:rPr>
          <w:rFonts w:ascii="Times New Roman" w:eastAsia="Times New Roman" w:hAnsi="Times New Roman" w:cs="Times New Roman"/>
          <w:noProof/>
          <w:color w:val="000000"/>
          <w:sz w:val="28"/>
          <w:szCs w:val="28"/>
        </w:rPr>
        <w:t>№4264 от 31.03.2017:</w:t>
      </w:r>
    </w:p>
    <w:p w14:paraId="13B7A4CF" w14:textId="77777777" w:rsidR="00EA0BB8" w:rsidRPr="00EA0BB8" w:rsidRDefault="00EA0BB8" w:rsidP="00EA0BB8">
      <w:pPr>
        <w:tabs>
          <w:tab w:val="left" w:pos="10206"/>
        </w:tabs>
        <w:spacing w:after="0" w:line="240" w:lineRule="auto"/>
        <w:ind w:right="43" w:firstLine="426"/>
        <w:jc w:val="both"/>
        <w:rPr>
          <w:rFonts w:ascii="Times New Roman" w:eastAsia="Times New Roman" w:hAnsi="Times New Roman" w:cs="Times New Roman"/>
          <w:noProof/>
          <w:color w:val="000000"/>
          <w:sz w:val="28"/>
          <w:szCs w:val="28"/>
        </w:rPr>
      </w:pPr>
      <w:r w:rsidRPr="00EA0BB8">
        <w:rPr>
          <w:rFonts w:ascii="Times New Roman" w:eastAsia="Times New Roman" w:hAnsi="Times New Roman" w:cs="Times New Roman"/>
          <w:noProof/>
          <w:color w:val="000000"/>
          <w:sz w:val="28"/>
          <w:szCs w:val="28"/>
        </w:rPr>
        <w:t>3. Организационно-правовому и финансовому отделу разместить настоящий приказ на официальном сайте Управления в информационно-телекоммуникационной сети «Интернет» (http:// pereselenie@e-dag.ru).</w:t>
      </w:r>
    </w:p>
    <w:p w14:paraId="073A4C87" w14:textId="77777777" w:rsidR="00EA0BB8" w:rsidRPr="00EA0BB8" w:rsidRDefault="00EA0BB8" w:rsidP="00EA0BB8">
      <w:pPr>
        <w:tabs>
          <w:tab w:val="left" w:pos="10206"/>
        </w:tabs>
        <w:spacing w:after="0" w:line="240" w:lineRule="auto"/>
        <w:ind w:right="43" w:firstLine="426"/>
        <w:jc w:val="both"/>
        <w:rPr>
          <w:rFonts w:ascii="Times New Roman" w:eastAsia="Times New Roman" w:hAnsi="Times New Roman" w:cs="Times New Roman"/>
          <w:noProof/>
          <w:color w:val="000000"/>
          <w:sz w:val="28"/>
          <w:szCs w:val="28"/>
        </w:rPr>
      </w:pPr>
      <w:r w:rsidRPr="00EA0BB8">
        <w:rPr>
          <w:rFonts w:ascii="Times New Roman" w:eastAsia="Times New Roman" w:hAnsi="Times New Roman" w:cs="Times New Roman"/>
          <w:noProof/>
          <w:color w:val="000000"/>
          <w:sz w:val="28"/>
          <w:szCs w:val="28"/>
        </w:rPr>
        <w:t>4. Направить настоящий приказ на государственную регистрацию в Министерство юстиции Республики Дагестан в установленном законодательством порядке.</w:t>
      </w:r>
    </w:p>
    <w:p w14:paraId="62969AC7" w14:textId="77777777" w:rsidR="00EA0BB8" w:rsidRPr="00EA0BB8" w:rsidRDefault="00EA0BB8" w:rsidP="00EA0BB8">
      <w:pPr>
        <w:tabs>
          <w:tab w:val="left" w:pos="10206"/>
        </w:tabs>
        <w:spacing w:after="0" w:line="240" w:lineRule="auto"/>
        <w:ind w:right="43" w:firstLine="426"/>
        <w:jc w:val="both"/>
        <w:rPr>
          <w:rFonts w:ascii="Times New Roman" w:eastAsia="Times New Roman" w:hAnsi="Times New Roman" w:cs="Times New Roman"/>
          <w:noProof/>
          <w:color w:val="000000"/>
          <w:sz w:val="28"/>
          <w:szCs w:val="28"/>
        </w:rPr>
      </w:pPr>
      <w:r w:rsidRPr="00EA0BB8">
        <w:rPr>
          <w:rFonts w:ascii="Times New Roman" w:eastAsia="Times New Roman" w:hAnsi="Times New Roman" w:cs="Times New Roman"/>
          <w:noProof/>
          <w:color w:val="000000"/>
          <w:sz w:val="28"/>
          <w:szCs w:val="28"/>
        </w:rPr>
        <w:t>5. Настоящий приказ вступает в силу в установленном законодательством порядке.</w:t>
      </w:r>
    </w:p>
    <w:p w14:paraId="46BCA5ED" w14:textId="77777777" w:rsidR="00EA0BB8" w:rsidRPr="00EA0BB8" w:rsidRDefault="00EA0BB8" w:rsidP="00EA0BB8">
      <w:pPr>
        <w:tabs>
          <w:tab w:val="left" w:pos="10206"/>
        </w:tabs>
        <w:spacing w:after="0" w:line="240" w:lineRule="auto"/>
        <w:ind w:right="43" w:firstLine="426"/>
        <w:jc w:val="both"/>
        <w:rPr>
          <w:rFonts w:ascii="Times New Roman" w:eastAsia="Times New Roman" w:hAnsi="Times New Roman" w:cs="Times New Roman"/>
          <w:noProof/>
          <w:color w:val="000000"/>
          <w:sz w:val="28"/>
          <w:szCs w:val="28"/>
        </w:rPr>
      </w:pPr>
      <w:r w:rsidRPr="00EA0BB8">
        <w:rPr>
          <w:rFonts w:ascii="Times New Roman" w:eastAsia="Times New Roman" w:hAnsi="Times New Roman" w:cs="Times New Roman"/>
          <w:noProof/>
          <w:color w:val="000000"/>
          <w:sz w:val="28"/>
          <w:szCs w:val="28"/>
        </w:rPr>
        <w:t>6. Контроль за исполнением настоящего приказа оставляю за собой.</w:t>
      </w:r>
    </w:p>
    <w:p w14:paraId="4E364293" w14:textId="77777777" w:rsidR="00EA0BB8" w:rsidRPr="00EA0BB8" w:rsidRDefault="00EA0BB8" w:rsidP="00EA0BB8">
      <w:pPr>
        <w:tabs>
          <w:tab w:val="left" w:pos="10206"/>
        </w:tabs>
        <w:spacing w:after="0" w:line="240" w:lineRule="auto"/>
        <w:ind w:right="43" w:firstLine="426"/>
        <w:rPr>
          <w:rFonts w:ascii="Times New Roman" w:eastAsia="Times New Roman" w:hAnsi="Times New Roman" w:cs="Times New Roman"/>
          <w:noProof/>
          <w:color w:val="000000"/>
          <w:sz w:val="28"/>
          <w:szCs w:val="28"/>
        </w:rPr>
      </w:pPr>
    </w:p>
    <w:p w14:paraId="12A4D434" w14:textId="77777777" w:rsidR="00EA0BB8" w:rsidRPr="00EA0BB8" w:rsidRDefault="00EA0BB8" w:rsidP="00EA0BB8">
      <w:pPr>
        <w:tabs>
          <w:tab w:val="left" w:pos="10206"/>
        </w:tabs>
        <w:spacing w:after="0" w:line="240" w:lineRule="auto"/>
        <w:ind w:right="43" w:firstLine="426"/>
        <w:rPr>
          <w:rFonts w:ascii="Times New Roman" w:eastAsia="Times New Roman" w:hAnsi="Times New Roman" w:cs="Times New Roman"/>
          <w:noProof/>
          <w:color w:val="000000"/>
          <w:sz w:val="28"/>
          <w:szCs w:val="28"/>
        </w:rPr>
      </w:pPr>
    </w:p>
    <w:p w14:paraId="586D775A" w14:textId="77777777" w:rsidR="00EA0BB8" w:rsidRPr="00EA0BB8" w:rsidRDefault="00EA0BB8" w:rsidP="00EA0BB8">
      <w:pPr>
        <w:tabs>
          <w:tab w:val="left" w:pos="10206"/>
        </w:tabs>
        <w:spacing w:after="0" w:line="240" w:lineRule="auto"/>
        <w:ind w:right="43" w:firstLine="426"/>
        <w:rPr>
          <w:rFonts w:ascii="Times New Roman" w:eastAsia="Times New Roman" w:hAnsi="Times New Roman" w:cs="Times New Roman"/>
          <w:noProof/>
          <w:color w:val="000000"/>
          <w:sz w:val="28"/>
          <w:szCs w:val="28"/>
        </w:rPr>
      </w:pPr>
    </w:p>
    <w:p w14:paraId="7A8894D4" w14:textId="77777777" w:rsidR="00EA0BB8" w:rsidRPr="00EA0BB8" w:rsidRDefault="00EA0BB8" w:rsidP="00EA0BB8">
      <w:pPr>
        <w:tabs>
          <w:tab w:val="left" w:pos="10206"/>
        </w:tabs>
        <w:spacing w:after="0" w:line="240" w:lineRule="auto"/>
        <w:ind w:right="43" w:firstLine="426"/>
        <w:rPr>
          <w:rFonts w:ascii="Times New Roman" w:eastAsia="Times New Roman" w:hAnsi="Times New Roman" w:cs="Times New Roman"/>
          <w:bCs/>
          <w:noProof/>
          <w:color w:val="000000"/>
          <w:sz w:val="28"/>
          <w:szCs w:val="28"/>
        </w:rPr>
      </w:pPr>
      <w:r w:rsidRPr="00EA0BB8">
        <w:rPr>
          <w:rFonts w:ascii="Times New Roman" w:eastAsia="Times New Roman" w:hAnsi="Times New Roman" w:cs="Times New Roman"/>
          <w:bCs/>
          <w:noProof/>
          <w:color w:val="000000"/>
          <w:sz w:val="28"/>
          <w:szCs w:val="28"/>
        </w:rPr>
        <w:t xml:space="preserve">Начальник Управления </w:t>
      </w:r>
    </w:p>
    <w:p w14:paraId="64C280C0" w14:textId="77777777" w:rsidR="00EA0BB8" w:rsidRPr="00EA0BB8" w:rsidRDefault="00EA0BB8" w:rsidP="00EA0BB8">
      <w:pPr>
        <w:tabs>
          <w:tab w:val="left" w:pos="10206"/>
        </w:tabs>
        <w:spacing w:after="0" w:line="240" w:lineRule="auto"/>
        <w:ind w:right="43" w:firstLine="426"/>
        <w:rPr>
          <w:rFonts w:ascii="Times New Roman" w:eastAsia="Times New Roman" w:hAnsi="Times New Roman" w:cs="Times New Roman"/>
          <w:bCs/>
          <w:noProof/>
          <w:color w:val="000000"/>
          <w:sz w:val="28"/>
          <w:szCs w:val="28"/>
        </w:rPr>
      </w:pPr>
      <w:r w:rsidRPr="00EA0BB8">
        <w:rPr>
          <w:rFonts w:ascii="Times New Roman" w:eastAsia="Times New Roman" w:hAnsi="Times New Roman" w:cs="Times New Roman"/>
          <w:bCs/>
          <w:noProof/>
          <w:color w:val="000000"/>
          <w:sz w:val="28"/>
          <w:szCs w:val="28"/>
        </w:rPr>
        <w:t>Правительства Республики Дагестан</w:t>
      </w:r>
    </w:p>
    <w:p w14:paraId="14D229C8" w14:textId="77777777" w:rsidR="00EA0BB8" w:rsidRPr="00EA0BB8" w:rsidRDefault="00EA0BB8" w:rsidP="00EA0BB8">
      <w:pPr>
        <w:tabs>
          <w:tab w:val="left" w:pos="10206"/>
        </w:tabs>
        <w:spacing w:after="0" w:line="240" w:lineRule="auto"/>
        <w:ind w:right="43" w:firstLine="426"/>
        <w:rPr>
          <w:rFonts w:ascii="Times New Roman" w:eastAsia="Times New Roman" w:hAnsi="Times New Roman" w:cs="Times New Roman"/>
          <w:bCs/>
          <w:noProof/>
          <w:color w:val="000000"/>
          <w:sz w:val="28"/>
          <w:szCs w:val="28"/>
        </w:rPr>
      </w:pPr>
      <w:r w:rsidRPr="00EA0BB8">
        <w:rPr>
          <w:rFonts w:ascii="Times New Roman" w:eastAsia="Times New Roman" w:hAnsi="Times New Roman" w:cs="Times New Roman"/>
          <w:bCs/>
          <w:noProof/>
          <w:color w:val="000000"/>
          <w:sz w:val="28"/>
          <w:szCs w:val="28"/>
        </w:rPr>
        <w:t xml:space="preserve">по вопросам переселения лакского населения </w:t>
      </w:r>
    </w:p>
    <w:p w14:paraId="5D99A3F0" w14:textId="77777777" w:rsidR="00EA0BB8" w:rsidRPr="00EA0BB8" w:rsidRDefault="00EA0BB8" w:rsidP="00EA0BB8">
      <w:pPr>
        <w:tabs>
          <w:tab w:val="left" w:pos="10206"/>
        </w:tabs>
        <w:spacing w:after="0" w:line="240" w:lineRule="auto"/>
        <w:ind w:right="43" w:firstLine="426"/>
        <w:rPr>
          <w:rFonts w:ascii="Times New Roman" w:eastAsia="Times New Roman" w:hAnsi="Times New Roman" w:cs="Times New Roman"/>
          <w:bCs/>
          <w:noProof/>
          <w:color w:val="000000"/>
          <w:sz w:val="28"/>
          <w:szCs w:val="28"/>
        </w:rPr>
      </w:pPr>
      <w:r w:rsidRPr="00EA0BB8">
        <w:rPr>
          <w:rFonts w:ascii="Times New Roman" w:eastAsia="Times New Roman" w:hAnsi="Times New Roman" w:cs="Times New Roman"/>
          <w:bCs/>
          <w:noProof/>
          <w:color w:val="000000"/>
          <w:sz w:val="28"/>
          <w:szCs w:val="28"/>
        </w:rPr>
        <w:t xml:space="preserve">Новолакского района на новое место </w:t>
      </w:r>
    </w:p>
    <w:p w14:paraId="6A33168F" w14:textId="77777777" w:rsidR="00EA0BB8" w:rsidRPr="00EA0BB8" w:rsidRDefault="00EA0BB8" w:rsidP="00EA0BB8">
      <w:pPr>
        <w:tabs>
          <w:tab w:val="left" w:pos="10206"/>
        </w:tabs>
        <w:spacing w:after="0" w:line="240" w:lineRule="auto"/>
        <w:ind w:right="43" w:firstLine="426"/>
        <w:rPr>
          <w:rFonts w:ascii="Times New Roman" w:eastAsia="Times New Roman" w:hAnsi="Times New Roman" w:cs="Times New Roman"/>
          <w:bCs/>
          <w:noProof/>
          <w:color w:val="000000"/>
          <w:sz w:val="28"/>
          <w:szCs w:val="28"/>
        </w:rPr>
      </w:pPr>
      <w:r w:rsidRPr="00EA0BB8">
        <w:rPr>
          <w:rFonts w:ascii="Times New Roman" w:eastAsia="Times New Roman" w:hAnsi="Times New Roman" w:cs="Times New Roman"/>
          <w:bCs/>
          <w:noProof/>
          <w:color w:val="000000"/>
          <w:sz w:val="28"/>
          <w:szCs w:val="28"/>
        </w:rPr>
        <w:t xml:space="preserve">жительства и восстановления </w:t>
      </w:r>
    </w:p>
    <w:p w14:paraId="44F56D20" w14:textId="77777777" w:rsidR="00EA0BB8" w:rsidRPr="00EA0BB8" w:rsidRDefault="00EA0BB8" w:rsidP="00EA0BB8">
      <w:pPr>
        <w:tabs>
          <w:tab w:val="left" w:pos="10206"/>
        </w:tabs>
        <w:spacing w:after="0" w:line="240" w:lineRule="auto"/>
        <w:ind w:right="43" w:firstLine="426"/>
        <w:rPr>
          <w:rFonts w:ascii="Times New Roman" w:eastAsia="Times New Roman" w:hAnsi="Times New Roman" w:cs="Times New Roman"/>
          <w:bCs/>
          <w:noProof/>
          <w:color w:val="000000"/>
          <w:sz w:val="28"/>
          <w:szCs w:val="28"/>
        </w:rPr>
      </w:pPr>
      <w:r w:rsidRPr="00EA0BB8">
        <w:rPr>
          <w:rFonts w:ascii="Times New Roman" w:eastAsia="Times New Roman" w:hAnsi="Times New Roman" w:cs="Times New Roman"/>
          <w:bCs/>
          <w:noProof/>
          <w:color w:val="000000"/>
          <w:sz w:val="28"/>
          <w:szCs w:val="28"/>
        </w:rPr>
        <w:t>Ауховского района                                                                М.А. Магомедалиев</w:t>
      </w:r>
    </w:p>
    <w:p w14:paraId="16684429" w14:textId="77777777" w:rsidR="00980F5D" w:rsidRDefault="00980F5D" w:rsidP="00E86EBE">
      <w:pPr>
        <w:tabs>
          <w:tab w:val="left" w:pos="10206"/>
        </w:tabs>
        <w:spacing w:after="0" w:line="240" w:lineRule="auto"/>
        <w:ind w:right="43" w:firstLine="426"/>
        <w:rPr>
          <w:rFonts w:ascii="Times New Roman" w:hAnsi="Times New Roman" w:cs="Times New Roman"/>
          <w:b/>
          <w:bCs/>
          <w:sz w:val="24"/>
          <w:szCs w:val="24"/>
        </w:rPr>
      </w:pPr>
    </w:p>
    <w:p w14:paraId="390BA313" w14:textId="77777777" w:rsidR="00812971" w:rsidRDefault="00812971" w:rsidP="00684F79">
      <w:pPr>
        <w:autoSpaceDE w:val="0"/>
        <w:autoSpaceDN w:val="0"/>
        <w:adjustRightInd w:val="0"/>
        <w:spacing w:after="0" w:line="240" w:lineRule="auto"/>
        <w:jc w:val="right"/>
        <w:rPr>
          <w:rFonts w:ascii="Times New Roman" w:hAnsi="Times New Roman" w:cs="Times New Roman"/>
          <w:b/>
          <w:bCs/>
          <w:sz w:val="24"/>
          <w:szCs w:val="24"/>
        </w:rPr>
      </w:pPr>
    </w:p>
    <w:p w14:paraId="0E7BE300" w14:textId="77777777" w:rsidR="00ED6425" w:rsidRDefault="00ED6425" w:rsidP="00812971">
      <w:pPr>
        <w:autoSpaceDE w:val="0"/>
        <w:autoSpaceDN w:val="0"/>
        <w:adjustRightInd w:val="0"/>
        <w:spacing w:after="0" w:line="240" w:lineRule="auto"/>
        <w:ind w:firstLine="6521"/>
        <w:jc w:val="center"/>
        <w:rPr>
          <w:rFonts w:ascii="Times New Roman" w:hAnsi="Times New Roman" w:cs="Times New Roman"/>
          <w:bCs/>
          <w:sz w:val="24"/>
          <w:szCs w:val="24"/>
        </w:rPr>
      </w:pPr>
    </w:p>
    <w:p w14:paraId="41C03B56" w14:textId="77777777" w:rsidR="00ED6425" w:rsidRDefault="00ED6425" w:rsidP="00812971">
      <w:pPr>
        <w:autoSpaceDE w:val="0"/>
        <w:autoSpaceDN w:val="0"/>
        <w:adjustRightInd w:val="0"/>
        <w:spacing w:after="0" w:line="240" w:lineRule="auto"/>
        <w:ind w:firstLine="6521"/>
        <w:jc w:val="center"/>
        <w:rPr>
          <w:rFonts w:ascii="Times New Roman" w:hAnsi="Times New Roman" w:cs="Times New Roman"/>
          <w:bCs/>
          <w:sz w:val="24"/>
          <w:szCs w:val="24"/>
        </w:rPr>
      </w:pPr>
    </w:p>
    <w:p w14:paraId="06B11EE6" w14:textId="77777777" w:rsidR="00ED6425" w:rsidRDefault="00ED6425" w:rsidP="00812971">
      <w:pPr>
        <w:autoSpaceDE w:val="0"/>
        <w:autoSpaceDN w:val="0"/>
        <w:adjustRightInd w:val="0"/>
        <w:spacing w:after="0" w:line="240" w:lineRule="auto"/>
        <w:ind w:firstLine="6521"/>
        <w:jc w:val="center"/>
        <w:rPr>
          <w:rFonts w:ascii="Times New Roman" w:hAnsi="Times New Roman" w:cs="Times New Roman"/>
          <w:bCs/>
          <w:sz w:val="24"/>
          <w:szCs w:val="24"/>
        </w:rPr>
      </w:pPr>
    </w:p>
    <w:p w14:paraId="53FB0A10" w14:textId="77777777" w:rsidR="00ED6425" w:rsidRDefault="00ED6425" w:rsidP="006E3FC0">
      <w:pPr>
        <w:autoSpaceDE w:val="0"/>
        <w:autoSpaceDN w:val="0"/>
        <w:adjustRightInd w:val="0"/>
        <w:spacing w:after="0" w:line="240" w:lineRule="auto"/>
        <w:rPr>
          <w:rFonts w:ascii="Times New Roman" w:hAnsi="Times New Roman" w:cs="Times New Roman"/>
          <w:bCs/>
          <w:sz w:val="24"/>
          <w:szCs w:val="24"/>
        </w:rPr>
      </w:pPr>
    </w:p>
    <w:p w14:paraId="60BDDD9B" w14:textId="77777777" w:rsidR="00E86EBE" w:rsidRDefault="00E86EBE" w:rsidP="00812971">
      <w:pPr>
        <w:autoSpaceDE w:val="0"/>
        <w:autoSpaceDN w:val="0"/>
        <w:adjustRightInd w:val="0"/>
        <w:spacing w:after="0" w:line="240" w:lineRule="auto"/>
        <w:ind w:firstLine="6521"/>
        <w:jc w:val="center"/>
        <w:rPr>
          <w:rFonts w:ascii="Times New Roman" w:hAnsi="Times New Roman" w:cs="Times New Roman"/>
          <w:bCs/>
          <w:sz w:val="24"/>
          <w:szCs w:val="24"/>
        </w:rPr>
      </w:pPr>
    </w:p>
    <w:p w14:paraId="6EEB5C52" w14:textId="77777777" w:rsidR="005110E2" w:rsidRDefault="005110E2" w:rsidP="00812971">
      <w:pPr>
        <w:autoSpaceDE w:val="0"/>
        <w:autoSpaceDN w:val="0"/>
        <w:adjustRightInd w:val="0"/>
        <w:spacing w:after="0" w:line="240" w:lineRule="auto"/>
        <w:ind w:firstLine="6521"/>
        <w:jc w:val="center"/>
        <w:rPr>
          <w:rFonts w:ascii="Times New Roman" w:hAnsi="Times New Roman" w:cs="Times New Roman"/>
          <w:bCs/>
          <w:sz w:val="24"/>
          <w:szCs w:val="24"/>
        </w:rPr>
      </w:pPr>
    </w:p>
    <w:p w14:paraId="5641ADE6" w14:textId="77777777" w:rsidR="00EA0BB8" w:rsidRPr="00DD54C7" w:rsidRDefault="00EA0BB8" w:rsidP="00EA0BB8">
      <w:pPr>
        <w:autoSpaceDE w:val="0"/>
        <w:autoSpaceDN w:val="0"/>
        <w:adjustRightInd w:val="0"/>
        <w:spacing w:after="0" w:line="240" w:lineRule="auto"/>
        <w:ind w:firstLine="6521"/>
        <w:jc w:val="right"/>
        <w:rPr>
          <w:rFonts w:ascii="Times New Roman" w:hAnsi="Times New Roman" w:cs="Times New Roman"/>
          <w:bCs/>
          <w:sz w:val="24"/>
          <w:szCs w:val="24"/>
        </w:rPr>
      </w:pPr>
      <w:r>
        <w:rPr>
          <w:rFonts w:ascii="Times New Roman" w:hAnsi="Times New Roman" w:cs="Times New Roman"/>
          <w:bCs/>
          <w:sz w:val="24"/>
          <w:szCs w:val="24"/>
        </w:rPr>
        <w:t xml:space="preserve">Приложение            </w:t>
      </w:r>
    </w:p>
    <w:p w14:paraId="30B930FD" w14:textId="77777777" w:rsidR="00EA0BB8" w:rsidRPr="00EA0BB8" w:rsidRDefault="00EA0BB8" w:rsidP="00EA0BB8">
      <w:pPr>
        <w:autoSpaceDE w:val="0"/>
        <w:autoSpaceDN w:val="0"/>
        <w:adjustRightInd w:val="0"/>
        <w:spacing w:after="0" w:line="240" w:lineRule="auto"/>
        <w:jc w:val="right"/>
        <w:rPr>
          <w:rFonts w:ascii="Times New Roman" w:eastAsia="Calibri" w:hAnsi="Times New Roman" w:cs="Times New Roman"/>
          <w:bCs/>
          <w:sz w:val="24"/>
          <w:szCs w:val="24"/>
        </w:rPr>
      </w:pPr>
      <w:r w:rsidRPr="00EA0BB8">
        <w:rPr>
          <w:rFonts w:ascii="Times New Roman" w:eastAsia="Calibri" w:hAnsi="Times New Roman" w:cs="Times New Roman"/>
          <w:bCs/>
          <w:sz w:val="24"/>
          <w:szCs w:val="24"/>
        </w:rPr>
        <w:t xml:space="preserve">                 к приказу</w:t>
      </w:r>
      <w:r>
        <w:rPr>
          <w:rFonts w:ascii="Times New Roman" w:eastAsia="Calibri" w:hAnsi="Times New Roman" w:cs="Times New Roman"/>
          <w:bCs/>
          <w:sz w:val="24"/>
          <w:szCs w:val="24"/>
        </w:rPr>
        <w:t xml:space="preserve"> </w:t>
      </w:r>
      <w:r w:rsidRPr="00EA0BB8">
        <w:rPr>
          <w:rFonts w:ascii="Times New Roman" w:eastAsia="Calibri" w:hAnsi="Times New Roman" w:cs="Times New Roman"/>
          <w:bCs/>
          <w:sz w:val="24"/>
          <w:szCs w:val="24"/>
        </w:rPr>
        <w:t>Управления Правительства</w:t>
      </w:r>
    </w:p>
    <w:p w14:paraId="4B992AFB" w14:textId="77777777" w:rsidR="00EA0BB8" w:rsidRPr="00EA0BB8" w:rsidRDefault="00EA0BB8" w:rsidP="00EA0BB8">
      <w:pPr>
        <w:autoSpaceDE w:val="0"/>
        <w:autoSpaceDN w:val="0"/>
        <w:adjustRightInd w:val="0"/>
        <w:spacing w:after="0" w:line="240" w:lineRule="auto"/>
        <w:jc w:val="right"/>
        <w:rPr>
          <w:rFonts w:ascii="Times New Roman" w:eastAsia="Calibri" w:hAnsi="Times New Roman" w:cs="Times New Roman"/>
          <w:bCs/>
          <w:sz w:val="24"/>
          <w:szCs w:val="24"/>
        </w:rPr>
      </w:pPr>
      <w:r w:rsidRPr="00EA0BB8">
        <w:rPr>
          <w:rFonts w:ascii="Times New Roman" w:eastAsia="Calibri" w:hAnsi="Times New Roman" w:cs="Times New Roman"/>
          <w:bCs/>
          <w:sz w:val="24"/>
          <w:szCs w:val="24"/>
        </w:rPr>
        <w:t>Республики Дагестан по вопросам</w:t>
      </w:r>
    </w:p>
    <w:p w14:paraId="4E12CD8D" w14:textId="77777777" w:rsidR="00EA0BB8" w:rsidRPr="00EA0BB8" w:rsidRDefault="00EA0BB8" w:rsidP="00EA0BB8">
      <w:pPr>
        <w:autoSpaceDE w:val="0"/>
        <w:autoSpaceDN w:val="0"/>
        <w:adjustRightInd w:val="0"/>
        <w:spacing w:after="0" w:line="240" w:lineRule="auto"/>
        <w:jc w:val="right"/>
        <w:rPr>
          <w:rFonts w:ascii="Times New Roman" w:eastAsia="Calibri" w:hAnsi="Times New Roman" w:cs="Times New Roman"/>
          <w:bCs/>
          <w:sz w:val="24"/>
          <w:szCs w:val="24"/>
        </w:rPr>
      </w:pPr>
      <w:r w:rsidRPr="00EA0BB8">
        <w:rPr>
          <w:rFonts w:ascii="Times New Roman" w:eastAsia="Calibri" w:hAnsi="Times New Roman" w:cs="Times New Roman"/>
          <w:bCs/>
          <w:sz w:val="24"/>
          <w:szCs w:val="24"/>
        </w:rPr>
        <w:t>переселения лакского населения</w:t>
      </w:r>
    </w:p>
    <w:p w14:paraId="4264896B" w14:textId="77777777" w:rsidR="00EA0BB8" w:rsidRDefault="00EA0BB8" w:rsidP="00EA0BB8">
      <w:pPr>
        <w:autoSpaceDE w:val="0"/>
        <w:autoSpaceDN w:val="0"/>
        <w:adjustRightInd w:val="0"/>
        <w:spacing w:after="0" w:line="240" w:lineRule="auto"/>
        <w:jc w:val="right"/>
        <w:rPr>
          <w:rFonts w:ascii="Times New Roman" w:eastAsia="Calibri" w:hAnsi="Times New Roman" w:cs="Times New Roman"/>
          <w:bCs/>
          <w:sz w:val="24"/>
          <w:szCs w:val="24"/>
        </w:rPr>
      </w:pPr>
      <w:r w:rsidRPr="00EA0BB8">
        <w:rPr>
          <w:rFonts w:ascii="Times New Roman" w:eastAsia="Calibri" w:hAnsi="Times New Roman" w:cs="Times New Roman"/>
          <w:bCs/>
          <w:sz w:val="24"/>
          <w:szCs w:val="24"/>
        </w:rPr>
        <w:t xml:space="preserve">Новолакского района </w:t>
      </w:r>
    </w:p>
    <w:p w14:paraId="25F896A1" w14:textId="77777777" w:rsidR="00EA0BB8" w:rsidRPr="00EA0BB8" w:rsidRDefault="00EA0BB8" w:rsidP="00EA0BB8">
      <w:pPr>
        <w:autoSpaceDE w:val="0"/>
        <w:autoSpaceDN w:val="0"/>
        <w:adjustRightInd w:val="0"/>
        <w:spacing w:after="0" w:line="240" w:lineRule="auto"/>
        <w:jc w:val="right"/>
        <w:rPr>
          <w:rFonts w:ascii="Times New Roman" w:eastAsia="Calibri" w:hAnsi="Times New Roman" w:cs="Times New Roman"/>
          <w:bCs/>
          <w:sz w:val="24"/>
          <w:szCs w:val="24"/>
        </w:rPr>
      </w:pPr>
      <w:r w:rsidRPr="00EA0BB8">
        <w:rPr>
          <w:rFonts w:ascii="Times New Roman" w:eastAsia="Calibri" w:hAnsi="Times New Roman" w:cs="Times New Roman"/>
          <w:bCs/>
          <w:sz w:val="24"/>
          <w:szCs w:val="24"/>
        </w:rPr>
        <w:t>на новое место жительства</w:t>
      </w:r>
    </w:p>
    <w:p w14:paraId="4CB76046" w14:textId="77777777" w:rsidR="00EA0BB8" w:rsidRPr="00EA0BB8" w:rsidRDefault="00EA0BB8" w:rsidP="00EA0BB8">
      <w:pPr>
        <w:autoSpaceDE w:val="0"/>
        <w:autoSpaceDN w:val="0"/>
        <w:adjustRightInd w:val="0"/>
        <w:spacing w:after="0" w:line="240" w:lineRule="auto"/>
        <w:jc w:val="right"/>
        <w:rPr>
          <w:rFonts w:ascii="Times New Roman" w:eastAsia="Calibri" w:hAnsi="Times New Roman" w:cs="Times New Roman"/>
          <w:bCs/>
          <w:sz w:val="24"/>
          <w:szCs w:val="24"/>
        </w:rPr>
      </w:pPr>
      <w:r w:rsidRPr="00EA0BB8">
        <w:rPr>
          <w:rFonts w:ascii="Times New Roman" w:eastAsia="Calibri" w:hAnsi="Times New Roman" w:cs="Times New Roman"/>
          <w:bCs/>
          <w:sz w:val="24"/>
          <w:szCs w:val="24"/>
        </w:rPr>
        <w:t>и восстановления Ауховского района</w:t>
      </w:r>
    </w:p>
    <w:p w14:paraId="31F549B4" w14:textId="77777777" w:rsidR="00EA0BB8" w:rsidRPr="00EA0BB8" w:rsidRDefault="00EA0BB8" w:rsidP="00EA0BB8">
      <w:pPr>
        <w:autoSpaceDE w:val="0"/>
        <w:autoSpaceDN w:val="0"/>
        <w:adjustRightInd w:val="0"/>
        <w:spacing w:after="0" w:line="240" w:lineRule="auto"/>
        <w:jc w:val="right"/>
        <w:rPr>
          <w:rFonts w:ascii="Times New Roman" w:eastAsia="Calibri" w:hAnsi="Times New Roman" w:cs="Times New Roman"/>
          <w:bCs/>
          <w:sz w:val="24"/>
          <w:szCs w:val="24"/>
        </w:rPr>
      </w:pPr>
      <w:r w:rsidRPr="00EA0BB8">
        <w:rPr>
          <w:rFonts w:ascii="Times New Roman" w:eastAsia="Calibri" w:hAnsi="Times New Roman" w:cs="Times New Roman"/>
          <w:bCs/>
          <w:sz w:val="24"/>
          <w:szCs w:val="24"/>
        </w:rPr>
        <w:t>от __ ___________ 2020 г. № ____ОД</w:t>
      </w:r>
    </w:p>
    <w:p w14:paraId="2A1943ED" w14:textId="77777777" w:rsidR="00EA0BB8" w:rsidRPr="00EA0BB8" w:rsidRDefault="00EA0BB8" w:rsidP="00EA0BB8">
      <w:pPr>
        <w:spacing w:after="0" w:line="240" w:lineRule="auto"/>
        <w:jc w:val="center"/>
        <w:rPr>
          <w:rFonts w:ascii="Times New Roman" w:eastAsia="Calibri" w:hAnsi="Times New Roman" w:cs="Times New Roman"/>
          <w:b/>
          <w:bCs/>
          <w:sz w:val="28"/>
          <w:szCs w:val="28"/>
        </w:rPr>
      </w:pPr>
    </w:p>
    <w:p w14:paraId="264FA428" w14:textId="77777777" w:rsidR="00684F79" w:rsidRDefault="00684F79" w:rsidP="00EA0BB8">
      <w:pPr>
        <w:autoSpaceDE w:val="0"/>
        <w:autoSpaceDN w:val="0"/>
        <w:adjustRightInd w:val="0"/>
        <w:spacing w:after="0" w:line="240" w:lineRule="auto"/>
        <w:jc w:val="right"/>
        <w:rPr>
          <w:rFonts w:ascii="Times New Roman" w:hAnsi="Times New Roman" w:cs="Times New Roman"/>
          <w:b/>
          <w:bCs/>
          <w:sz w:val="28"/>
          <w:szCs w:val="28"/>
        </w:rPr>
      </w:pPr>
    </w:p>
    <w:p w14:paraId="585949D4" w14:textId="77777777" w:rsidR="00684F79" w:rsidRDefault="00684F79" w:rsidP="00684F79">
      <w:pPr>
        <w:autoSpaceDE w:val="0"/>
        <w:autoSpaceDN w:val="0"/>
        <w:adjustRightInd w:val="0"/>
        <w:spacing w:after="0" w:line="240" w:lineRule="auto"/>
        <w:jc w:val="center"/>
        <w:rPr>
          <w:rFonts w:ascii="Times New Roman" w:hAnsi="Times New Roman" w:cs="Times New Roman"/>
          <w:b/>
          <w:bCs/>
          <w:sz w:val="28"/>
          <w:szCs w:val="28"/>
        </w:rPr>
      </w:pPr>
    </w:p>
    <w:p w14:paraId="747225CD" w14:textId="77777777" w:rsidR="00EA0BB8" w:rsidRPr="00EA0BB8" w:rsidRDefault="00EA0BB8" w:rsidP="00EA0BB8">
      <w:pPr>
        <w:jc w:val="center"/>
        <w:rPr>
          <w:rFonts w:ascii="Times New Roman" w:hAnsi="Times New Roman" w:cs="Times New Roman"/>
          <w:b/>
          <w:bCs/>
          <w:sz w:val="28"/>
          <w:szCs w:val="28"/>
        </w:rPr>
      </w:pPr>
      <w:r w:rsidRPr="00EA0BB8">
        <w:rPr>
          <w:rFonts w:ascii="Times New Roman" w:hAnsi="Times New Roman" w:cs="Times New Roman"/>
          <w:b/>
          <w:bCs/>
          <w:sz w:val="28"/>
          <w:szCs w:val="28"/>
        </w:rPr>
        <w:t xml:space="preserve">Перечень должностей государственной гражданской службы </w:t>
      </w:r>
      <w:r>
        <w:rPr>
          <w:rFonts w:ascii="Times New Roman" w:hAnsi="Times New Roman" w:cs="Times New Roman"/>
          <w:b/>
          <w:bCs/>
          <w:sz w:val="28"/>
          <w:szCs w:val="28"/>
        </w:rPr>
        <w:t xml:space="preserve">              </w:t>
      </w:r>
      <w:r w:rsidRPr="00EA0BB8">
        <w:rPr>
          <w:rFonts w:ascii="Times New Roman" w:hAnsi="Times New Roman" w:cs="Times New Roman"/>
          <w:b/>
          <w:bCs/>
          <w:sz w:val="28"/>
          <w:szCs w:val="28"/>
        </w:rPr>
        <w:t>Управления Правительства Республики Дагестан по вопросам переселения лакского населения Новолакского района на новое место жительства и восстановления Ауховского района , при назначении на которые граждане и при замещении которых государственные гражданские служащие Республики Дагестан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14:paraId="5A2116DE" w14:textId="77777777" w:rsidR="00684F79" w:rsidRDefault="00684F79" w:rsidP="004E7542">
      <w:pPr>
        <w:spacing w:after="0" w:line="240" w:lineRule="auto"/>
        <w:rPr>
          <w:rFonts w:ascii="Times New Roman" w:eastAsia="Times New Roman" w:hAnsi="Times New Roman" w:cs="Times New Roman"/>
          <w:b/>
          <w:sz w:val="28"/>
          <w:szCs w:val="28"/>
          <w:lang w:eastAsia="ru-RU"/>
        </w:rPr>
      </w:pPr>
    </w:p>
    <w:p w14:paraId="427723FB" w14:textId="77777777" w:rsidR="00684F79" w:rsidRDefault="00684F79" w:rsidP="004E7542">
      <w:pPr>
        <w:spacing w:after="0" w:line="240" w:lineRule="auto"/>
        <w:rPr>
          <w:rFonts w:ascii="Times New Roman" w:eastAsia="Times New Roman" w:hAnsi="Times New Roman" w:cs="Times New Roman"/>
          <w:b/>
          <w:sz w:val="28"/>
          <w:szCs w:val="28"/>
          <w:lang w:eastAsia="ru-RU"/>
        </w:rPr>
      </w:pPr>
    </w:p>
    <w:tbl>
      <w:tblPr>
        <w:tblStyle w:val="a6"/>
        <w:tblW w:w="5000" w:type="pct"/>
        <w:tblLook w:val="04A0" w:firstRow="1" w:lastRow="0" w:firstColumn="1" w:lastColumn="0" w:noHBand="0" w:noVBand="1"/>
      </w:tblPr>
      <w:tblGrid>
        <w:gridCol w:w="617"/>
        <w:gridCol w:w="6004"/>
        <w:gridCol w:w="1713"/>
        <w:gridCol w:w="1905"/>
      </w:tblGrid>
      <w:tr w:rsidR="00684F79" w:rsidRPr="00B143B6" w14:paraId="70F2C02C" w14:textId="77777777" w:rsidTr="00C61E84">
        <w:trPr>
          <w:gridAfter w:val="1"/>
          <w:trHeight w:val="698"/>
        </w:trPr>
        <w:tc>
          <w:tcPr>
            <w:tcW w:w="393" w:type="pct"/>
          </w:tcPr>
          <w:p w14:paraId="6FAC2C26" w14:textId="77777777" w:rsidR="00684F79" w:rsidRPr="00B143B6" w:rsidRDefault="00684F79" w:rsidP="00C61E84">
            <w:pPr>
              <w:rPr>
                <w:rFonts w:ascii="Times New Roman" w:hAnsi="Times New Roman" w:cs="Times New Roman"/>
                <w:b/>
                <w:sz w:val="28"/>
                <w:szCs w:val="28"/>
              </w:rPr>
            </w:pPr>
            <w:r w:rsidRPr="00B143B6">
              <w:rPr>
                <w:rFonts w:ascii="Times New Roman" w:hAnsi="Times New Roman" w:cs="Times New Roman"/>
                <w:b/>
                <w:sz w:val="28"/>
                <w:szCs w:val="28"/>
              </w:rPr>
              <w:t>№ п/п</w:t>
            </w:r>
          </w:p>
        </w:tc>
        <w:tc>
          <w:tcPr>
            <w:tcW w:w="3712" w:type="pct"/>
          </w:tcPr>
          <w:p w14:paraId="3B269116" w14:textId="77777777" w:rsidR="00684F79" w:rsidRPr="00B143B6" w:rsidRDefault="00684F79" w:rsidP="00C61E84">
            <w:pPr>
              <w:jc w:val="center"/>
              <w:rPr>
                <w:rFonts w:ascii="Times New Roman" w:hAnsi="Times New Roman" w:cs="Times New Roman"/>
                <w:b/>
                <w:sz w:val="28"/>
                <w:szCs w:val="28"/>
              </w:rPr>
            </w:pPr>
            <w:r w:rsidRPr="00B143B6">
              <w:rPr>
                <w:rFonts w:ascii="Times New Roman" w:hAnsi="Times New Roman" w:cs="Times New Roman"/>
                <w:b/>
                <w:sz w:val="28"/>
                <w:szCs w:val="28"/>
              </w:rPr>
              <w:t>Наименование должностей государственной</w:t>
            </w:r>
          </w:p>
          <w:p w14:paraId="5198C664" w14:textId="77777777" w:rsidR="00684F79" w:rsidRPr="00B143B6" w:rsidRDefault="00684F79" w:rsidP="00C61E84">
            <w:pPr>
              <w:jc w:val="center"/>
              <w:rPr>
                <w:rFonts w:ascii="Times New Roman" w:hAnsi="Times New Roman" w:cs="Times New Roman"/>
                <w:b/>
                <w:sz w:val="28"/>
                <w:szCs w:val="28"/>
              </w:rPr>
            </w:pPr>
            <w:r w:rsidRPr="00B143B6">
              <w:rPr>
                <w:rFonts w:ascii="Times New Roman" w:hAnsi="Times New Roman" w:cs="Times New Roman"/>
                <w:b/>
                <w:sz w:val="28"/>
                <w:szCs w:val="28"/>
              </w:rPr>
              <w:t>гражданской службы Республики Дагестан</w:t>
            </w:r>
          </w:p>
        </w:tc>
        <w:tc>
          <w:tcPr>
            <w:tcW w:w="895" w:type="pct"/>
            <w:vAlign w:val="center"/>
          </w:tcPr>
          <w:p w14:paraId="6CFFDC84" w14:textId="77777777" w:rsidR="00684F79" w:rsidRPr="00B143B6" w:rsidRDefault="00684F79" w:rsidP="00C61E84">
            <w:pPr>
              <w:jc w:val="center"/>
              <w:rPr>
                <w:rFonts w:ascii="Times New Roman" w:hAnsi="Times New Roman" w:cs="Times New Roman"/>
                <w:b/>
                <w:sz w:val="28"/>
                <w:szCs w:val="28"/>
              </w:rPr>
            </w:pPr>
            <w:r w:rsidRPr="00B143B6">
              <w:rPr>
                <w:rFonts w:ascii="Times New Roman" w:hAnsi="Times New Roman" w:cs="Times New Roman"/>
                <w:b/>
                <w:sz w:val="28"/>
                <w:szCs w:val="28"/>
              </w:rPr>
              <w:t>Количество</w:t>
            </w:r>
          </w:p>
          <w:p w14:paraId="2EBBAD43" w14:textId="77777777" w:rsidR="00684F79" w:rsidRPr="00B143B6" w:rsidRDefault="00684F79" w:rsidP="00C61E84">
            <w:pPr>
              <w:jc w:val="center"/>
              <w:rPr>
                <w:rFonts w:ascii="Times New Roman" w:hAnsi="Times New Roman" w:cs="Times New Roman"/>
                <w:b/>
                <w:sz w:val="28"/>
                <w:szCs w:val="28"/>
              </w:rPr>
            </w:pPr>
            <w:r w:rsidRPr="00B143B6">
              <w:rPr>
                <w:rFonts w:ascii="Times New Roman" w:hAnsi="Times New Roman" w:cs="Times New Roman"/>
                <w:b/>
                <w:sz w:val="28"/>
                <w:szCs w:val="28"/>
              </w:rPr>
              <w:t>должностей</w:t>
            </w:r>
          </w:p>
        </w:tc>
      </w:tr>
      <w:tr w:rsidR="00684F79" w:rsidRPr="00B143B6" w14:paraId="006897C6" w14:textId="77777777" w:rsidTr="00C61E84">
        <w:trPr>
          <w:gridAfter w:val="1"/>
          <w:trHeight w:val="269"/>
        </w:trPr>
        <w:tc>
          <w:tcPr>
            <w:tcW w:w="5000" w:type="pct"/>
            <w:gridSpan w:val="3"/>
            <w:vAlign w:val="center"/>
          </w:tcPr>
          <w:p w14:paraId="2BC35A36" w14:textId="77777777" w:rsidR="00684F79" w:rsidRPr="00B143B6" w:rsidRDefault="006E3FC0" w:rsidP="006E3FC0">
            <w:pPr>
              <w:rPr>
                <w:rFonts w:ascii="Times New Roman" w:hAnsi="Times New Roman" w:cs="Times New Roman"/>
                <w:b/>
                <w:sz w:val="28"/>
                <w:szCs w:val="28"/>
              </w:rPr>
            </w:pPr>
            <w:r>
              <w:rPr>
                <w:rFonts w:ascii="Times New Roman" w:hAnsi="Times New Roman" w:cs="Times New Roman"/>
                <w:b/>
                <w:sz w:val="28"/>
                <w:szCs w:val="28"/>
              </w:rPr>
              <w:t xml:space="preserve">                                                   </w:t>
            </w:r>
            <w:r w:rsidR="00684F79" w:rsidRPr="00B143B6">
              <w:rPr>
                <w:rFonts w:ascii="Times New Roman" w:hAnsi="Times New Roman" w:cs="Times New Roman"/>
                <w:b/>
                <w:sz w:val="28"/>
                <w:szCs w:val="28"/>
              </w:rPr>
              <w:t>Руководство</w:t>
            </w:r>
          </w:p>
        </w:tc>
      </w:tr>
      <w:tr w:rsidR="00684F79" w:rsidRPr="00B143B6" w14:paraId="28CA7DD3" w14:textId="77777777" w:rsidTr="00993E2E">
        <w:trPr>
          <w:gridAfter w:val="1"/>
          <w:trHeight w:val="352"/>
        </w:trPr>
        <w:tc>
          <w:tcPr>
            <w:tcW w:w="393" w:type="pct"/>
            <w:vAlign w:val="center"/>
          </w:tcPr>
          <w:p w14:paraId="4793255A" w14:textId="77777777" w:rsidR="00684F79" w:rsidRPr="00B143B6" w:rsidRDefault="00684F79" w:rsidP="00993E2E">
            <w:pPr>
              <w:jc w:val="center"/>
              <w:rPr>
                <w:rFonts w:ascii="Times New Roman" w:hAnsi="Times New Roman" w:cs="Times New Roman"/>
                <w:sz w:val="28"/>
                <w:szCs w:val="28"/>
              </w:rPr>
            </w:pPr>
            <w:r w:rsidRPr="00B143B6">
              <w:rPr>
                <w:rFonts w:ascii="Times New Roman" w:hAnsi="Times New Roman" w:cs="Times New Roman"/>
                <w:sz w:val="28"/>
                <w:szCs w:val="28"/>
              </w:rPr>
              <w:t>1</w:t>
            </w:r>
          </w:p>
        </w:tc>
        <w:tc>
          <w:tcPr>
            <w:tcW w:w="3712" w:type="pct"/>
            <w:vAlign w:val="center"/>
          </w:tcPr>
          <w:p w14:paraId="730CBDCB" w14:textId="77777777" w:rsidR="00684F79" w:rsidRPr="00B143B6" w:rsidRDefault="006E3FC0" w:rsidP="00993E2E">
            <w:pPr>
              <w:rPr>
                <w:rFonts w:ascii="Times New Roman" w:hAnsi="Times New Roman" w:cs="Times New Roman"/>
                <w:sz w:val="28"/>
                <w:szCs w:val="28"/>
              </w:rPr>
            </w:pPr>
            <w:r>
              <w:rPr>
                <w:rFonts w:ascii="Times New Roman" w:hAnsi="Times New Roman" w:cs="Times New Roman"/>
                <w:sz w:val="28"/>
                <w:szCs w:val="28"/>
              </w:rPr>
              <w:t>Начальник У</w:t>
            </w:r>
            <w:r w:rsidR="00EA0BB8">
              <w:rPr>
                <w:rFonts w:ascii="Times New Roman" w:hAnsi="Times New Roman" w:cs="Times New Roman"/>
                <w:sz w:val="28"/>
                <w:szCs w:val="28"/>
              </w:rPr>
              <w:t>правления</w:t>
            </w:r>
          </w:p>
        </w:tc>
        <w:tc>
          <w:tcPr>
            <w:tcW w:w="895" w:type="pct"/>
            <w:vAlign w:val="center"/>
          </w:tcPr>
          <w:p w14:paraId="4ADA03A4" w14:textId="77777777" w:rsidR="00684F79" w:rsidRPr="00B143B6" w:rsidRDefault="00684F79" w:rsidP="00C61E84">
            <w:pPr>
              <w:jc w:val="center"/>
              <w:rPr>
                <w:rFonts w:ascii="Times New Roman" w:hAnsi="Times New Roman" w:cs="Times New Roman"/>
                <w:sz w:val="28"/>
                <w:szCs w:val="28"/>
              </w:rPr>
            </w:pPr>
            <w:r w:rsidRPr="00B143B6">
              <w:rPr>
                <w:rFonts w:ascii="Times New Roman" w:hAnsi="Times New Roman" w:cs="Times New Roman"/>
                <w:sz w:val="28"/>
                <w:szCs w:val="28"/>
              </w:rPr>
              <w:t>1</w:t>
            </w:r>
          </w:p>
        </w:tc>
      </w:tr>
      <w:tr w:rsidR="003776F5" w:rsidRPr="00B143B6" w14:paraId="6C8A4E73" w14:textId="77777777" w:rsidTr="00964937">
        <w:trPr>
          <w:gridAfter w:val="1"/>
          <w:trHeight w:val="375"/>
        </w:trPr>
        <w:tc>
          <w:tcPr>
            <w:tcW w:w="393" w:type="pct"/>
            <w:vAlign w:val="center"/>
          </w:tcPr>
          <w:p w14:paraId="7B49D9EC" w14:textId="77777777" w:rsidR="003776F5" w:rsidRPr="00B143B6" w:rsidRDefault="003776F5" w:rsidP="00993E2E">
            <w:pPr>
              <w:jc w:val="center"/>
              <w:rPr>
                <w:rFonts w:ascii="Times New Roman" w:hAnsi="Times New Roman" w:cs="Times New Roman"/>
                <w:sz w:val="28"/>
                <w:szCs w:val="28"/>
              </w:rPr>
            </w:pPr>
          </w:p>
        </w:tc>
        <w:tc>
          <w:tcPr>
            <w:tcW w:w="3712" w:type="pct"/>
          </w:tcPr>
          <w:p w14:paraId="5B3A1D82" w14:textId="77777777" w:rsidR="003776F5" w:rsidRPr="00333D78" w:rsidRDefault="003776F5" w:rsidP="00C61E84">
            <w:pPr>
              <w:jc w:val="right"/>
              <w:rPr>
                <w:rFonts w:ascii="Times New Roman" w:hAnsi="Times New Roman" w:cs="Times New Roman"/>
                <w:i/>
                <w:sz w:val="28"/>
                <w:szCs w:val="28"/>
              </w:rPr>
            </w:pPr>
            <w:r w:rsidRPr="00333D78">
              <w:rPr>
                <w:rFonts w:ascii="Times New Roman" w:hAnsi="Times New Roman" w:cs="Times New Roman"/>
                <w:i/>
                <w:sz w:val="28"/>
                <w:szCs w:val="28"/>
              </w:rPr>
              <w:t>Всего:</w:t>
            </w:r>
          </w:p>
        </w:tc>
        <w:tc>
          <w:tcPr>
            <w:tcW w:w="895" w:type="pct"/>
            <w:vAlign w:val="center"/>
          </w:tcPr>
          <w:p w14:paraId="5F8AD7EB" w14:textId="77777777" w:rsidR="003776F5" w:rsidRPr="00B143B6" w:rsidRDefault="006E3FC0" w:rsidP="00C61E84">
            <w:pPr>
              <w:jc w:val="center"/>
              <w:rPr>
                <w:rFonts w:ascii="Times New Roman" w:hAnsi="Times New Roman" w:cs="Times New Roman"/>
                <w:sz w:val="28"/>
                <w:szCs w:val="28"/>
              </w:rPr>
            </w:pPr>
            <w:r>
              <w:rPr>
                <w:rFonts w:ascii="Times New Roman" w:hAnsi="Times New Roman" w:cs="Times New Roman"/>
                <w:sz w:val="28"/>
                <w:szCs w:val="28"/>
              </w:rPr>
              <w:t>1</w:t>
            </w:r>
          </w:p>
        </w:tc>
      </w:tr>
      <w:tr w:rsidR="003776F5" w:rsidRPr="00B143B6" w14:paraId="432A5531" w14:textId="77777777" w:rsidTr="00980F5D">
        <w:trPr>
          <w:trHeight w:val="830"/>
        </w:trPr>
        <w:tc>
          <w:tcPr>
            <w:tcW w:w="5000" w:type="pct"/>
            <w:gridSpan w:val="3"/>
            <w:vAlign w:val="center"/>
          </w:tcPr>
          <w:p w14:paraId="10F08A31" w14:textId="77777777" w:rsidR="003776F5" w:rsidRPr="00B143B6" w:rsidRDefault="00EA0BB8" w:rsidP="00C61E84">
            <w:pPr>
              <w:jc w:val="center"/>
              <w:rPr>
                <w:rFonts w:ascii="Times New Roman" w:hAnsi="Times New Roman" w:cs="Times New Roman"/>
                <w:b/>
                <w:sz w:val="28"/>
                <w:szCs w:val="28"/>
              </w:rPr>
            </w:pPr>
            <w:r w:rsidRPr="00EA0BB8">
              <w:rPr>
                <w:rFonts w:ascii="Times New Roman" w:hAnsi="Times New Roman" w:cs="Times New Roman"/>
                <w:b/>
                <w:sz w:val="28"/>
                <w:szCs w:val="28"/>
              </w:rPr>
              <w:t>Отдел переселения лакского населения Новолакского района на новое место жительства</w:t>
            </w:r>
          </w:p>
        </w:tc>
        <w:tc>
          <w:tcPr>
            <w:tcW w:w="0" w:type="auto"/>
          </w:tcPr>
          <w:p w14:paraId="76F22961" w14:textId="77777777" w:rsidR="003776F5" w:rsidRPr="00B143B6" w:rsidRDefault="00EA0BB8">
            <w:r w:rsidRPr="00EA0BB8">
              <w:rPr>
                <w:b/>
              </w:rPr>
              <w:t>Отдел переселения лакского населения Новолакского района на новое место жительства</w:t>
            </w:r>
          </w:p>
        </w:tc>
      </w:tr>
      <w:tr w:rsidR="006E3FC0" w:rsidRPr="00B143B6" w14:paraId="73E50D01" w14:textId="77777777" w:rsidTr="00C61E84">
        <w:trPr>
          <w:gridAfter w:val="1"/>
          <w:trHeight w:val="307"/>
        </w:trPr>
        <w:tc>
          <w:tcPr>
            <w:tcW w:w="393" w:type="pct"/>
            <w:vAlign w:val="center"/>
          </w:tcPr>
          <w:p w14:paraId="4A130274" w14:textId="77777777" w:rsidR="006E3FC0" w:rsidRDefault="006E3FC0" w:rsidP="00C61E84">
            <w:pPr>
              <w:jc w:val="center"/>
              <w:rPr>
                <w:rFonts w:ascii="Times New Roman" w:hAnsi="Times New Roman" w:cs="Times New Roman"/>
                <w:sz w:val="28"/>
                <w:szCs w:val="28"/>
              </w:rPr>
            </w:pPr>
            <w:r>
              <w:rPr>
                <w:rFonts w:ascii="Times New Roman" w:hAnsi="Times New Roman" w:cs="Times New Roman"/>
                <w:sz w:val="28"/>
                <w:szCs w:val="28"/>
              </w:rPr>
              <w:t>2</w:t>
            </w:r>
          </w:p>
        </w:tc>
        <w:tc>
          <w:tcPr>
            <w:tcW w:w="3712" w:type="pct"/>
            <w:vAlign w:val="center"/>
          </w:tcPr>
          <w:p w14:paraId="56520B2F" w14:textId="77777777" w:rsidR="006E3FC0" w:rsidRDefault="006E3FC0" w:rsidP="00EA0BB8">
            <w:pPr>
              <w:rPr>
                <w:rFonts w:ascii="Times New Roman" w:hAnsi="Times New Roman" w:cs="Times New Roman"/>
                <w:sz w:val="28"/>
                <w:szCs w:val="28"/>
              </w:rPr>
            </w:pPr>
            <w:r w:rsidRPr="006E3FC0">
              <w:rPr>
                <w:rFonts w:ascii="Times New Roman" w:hAnsi="Times New Roman" w:cs="Times New Roman"/>
                <w:sz w:val="28"/>
                <w:szCs w:val="28"/>
              </w:rPr>
              <w:t>Заместитель начальника Управления – начальник Отдела переселения лакского населения Новолакского района на новое место жительства</w:t>
            </w:r>
          </w:p>
        </w:tc>
        <w:tc>
          <w:tcPr>
            <w:tcW w:w="895" w:type="pct"/>
            <w:vAlign w:val="center"/>
          </w:tcPr>
          <w:p w14:paraId="2483EB42" w14:textId="77777777" w:rsidR="006E3FC0" w:rsidRDefault="006E3FC0" w:rsidP="00C61E84">
            <w:pPr>
              <w:jc w:val="center"/>
              <w:rPr>
                <w:rFonts w:ascii="Times New Roman" w:hAnsi="Times New Roman" w:cs="Times New Roman"/>
                <w:sz w:val="28"/>
                <w:szCs w:val="28"/>
              </w:rPr>
            </w:pPr>
            <w:r>
              <w:rPr>
                <w:rFonts w:ascii="Times New Roman" w:hAnsi="Times New Roman" w:cs="Times New Roman"/>
                <w:sz w:val="28"/>
                <w:szCs w:val="28"/>
              </w:rPr>
              <w:t>1</w:t>
            </w:r>
          </w:p>
        </w:tc>
      </w:tr>
      <w:tr w:rsidR="003776F5" w:rsidRPr="00B143B6" w14:paraId="7F4DD35B" w14:textId="77777777" w:rsidTr="00C61E84">
        <w:trPr>
          <w:gridAfter w:val="1"/>
          <w:trHeight w:val="307"/>
        </w:trPr>
        <w:tc>
          <w:tcPr>
            <w:tcW w:w="393" w:type="pct"/>
            <w:vAlign w:val="center"/>
          </w:tcPr>
          <w:p w14:paraId="3530CAE3" w14:textId="77777777" w:rsidR="003776F5" w:rsidRPr="00B143B6" w:rsidRDefault="006E3FC0" w:rsidP="00C61E84">
            <w:pPr>
              <w:jc w:val="center"/>
              <w:rPr>
                <w:rFonts w:ascii="Times New Roman" w:hAnsi="Times New Roman" w:cs="Times New Roman"/>
                <w:sz w:val="28"/>
                <w:szCs w:val="28"/>
              </w:rPr>
            </w:pPr>
            <w:r>
              <w:rPr>
                <w:rFonts w:ascii="Times New Roman" w:hAnsi="Times New Roman" w:cs="Times New Roman"/>
                <w:sz w:val="28"/>
                <w:szCs w:val="28"/>
              </w:rPr>
              <w:lastRenderedPageBreak/>
              <w:t>3</w:t>
            </w:r>
          </w:p>
        </w:tc>
        <w:tc>
          <w:tcPr>
            <w:tcW w:w="3712" w:type="pct"/>
            <w:vAlign w:val="center"/>
          </w:tcPr>
          <w:p w14:paraId="2BE4331E" w14:textId="77777777" w:rsidR="003776F5" w:rsidRPr="00B143B6" w:rsidRDefault="00EA0BB8" w:rsidP="00EA0BB8">
            <w:pPr>
              <w:rPr>
                <w:rFonts w:ascii="Times New Roman" w:hAnsi="Times New Roman" w:cs="Times New Roman"/>
                <w:sz w:val="28"/>
                <w:szCs w:val="28"/>
              </w:rPr>
            </w:pPr>
            <w:r>
              <w:rPr>
                <w:rFonts w:ascii="Times New Roman" w:hAnsi="Times New Roman" w:cs="Times New Roman"/>
                <w:sz w:val="28"/>
                <w:szCs w:val="28"/>
              </w:rPr>
              <w:t xml:space="preserve">Консультант </w:t>
            </w:r>
            <w:r w:rsidRPr="00EA0BB8">
              <w:rPr>
                <w:rFonts w:ascii="Times New Roman" w:hAnsi="Times New Roman" w:cs="Times New Roman"/>
                <w:sz w:val="28"/>
                <w:szCs w:val="28"/>
              </w:rPr>
              <w:t>отдела переселения лакского населения Новолакского района на новое место жительства</w:t>
            </w:r>
          </w:p>
        </w:tc>
        <w:tc>
          <w:tcPr>
            <w:tcW w:w="895" w:type="pct"/>
            <w:vAlign w:val="center"/>
          </w:tcPr>
          <w:p w14:paraId="6C89D8C4" w14:textId="77777777" w:rsidR="003776F5" w:rsidRPr="00B143B6" w:rsidRDefault="00EA0BB8" w:rsidP="00C61E84">
            <w:pPr>
              <w:jc w:val="center"/>
              <w:rPr>
                <w:rFonts w:ascii="Times New Roman" w:hAnsi="Times New Roman" w:cs="Times New Roman"/>
                <w:sz w:val="28"/>
                <w:szCs w:val="28"/>
              </w:rPr>
            </w:pPr>
            <w:r>
              <w:rPr>
                <w:rFonts w:ascii="Times New Roman" w:hAnsi="Times New Roman" w:cs="Times New Roman"/>
                <w:sz w:val="28"/>
                <w:szCs w:val="28"/>
              </w:rPr>
              <w:t>3</w:t>
            </w:r>
          </w:p>
        </w:tc>
      </w:tr>
      <w:tr w:rsidR="003776F5" w:rsidRPr="00B143B6" w14:paraId="4D314EC5" w14:textId="77777777" w:rsidTr="00C61E84">
        <w:trPr>
          <w:gridAfter w:val="1"/>
          <w:trHeight w:val="194"/>
        </w:trPr>
        <w:tc>
          <w:tcPr>
            <w:tcW w:w="393" w:type="pct"/>
          </w:tcPr>
          <w:p w14:paraId="67B24982" w14:textId="77777777" w:rsidR="003776F5" w:rsidRPr="00B143B6" w:rsidRDefault="003776F5" w:rsidP="00C61E84">
            <w:pPr>
              <w:rPr>
                <w:rFonts w:ascii="Times New Roman" w:hAnsi="Times New Roman" w:cs="Times New Roman"/>
                <w:sz w:val="28"/>
                <w:szCs w:val="28"/>
              </w:rPr>
            </w:pPr>
          </w:p>
        </w:tc>
        <w:tc>
          <w:tcPr>
            <w:tcW w:w="3712" w:type="pct"/>
          </w:tcPr>
          <w:p w14:paraId="3DBAFF61" w14:textId="77777777" w:rsidR="003776F5" w:rsidRPr="00333D78" w:rsidRDefault="003776F5" w:rsidP="00C61E84">
            <w:pPr>
              <w:jc w:val="right"/>
              <w:rPr>
                <w:rFonts w:ascii="Times New Roman" w:hAnsi="Times New Roman" w:cs="Times New Roman"/>
                <w:i/>
                <w:sz w:val="28"/>
                <w:szCs w:val="28"/>
              </w:rPr>
            </w:pPr>
            <w:r w:rsidRPr="00333D78">
              <w:rPr>
                <w:rFonts w:ascii="Times New Roman" w:hAnsi="Times New Roman" w:cs="Times New Roman"/>
                <w:i/>
                <w:sz w:val="28"/>
                <w:szCs w:val="28"/>
              </w:rPr>
              <w:t>Всего:</w:t>
            </w:r>
          </w:p>
        </w:tc>
        <w:tc>
          <w:tcPr>
            <w:tcW w:w="895" w:type="pct"/>
            <w:vAlign w:val="center"/>
          </w:tcPr>
          <w:p w14:paraId="49E40F71" w14:textId="77777777" w:rsidR="003776F5" w:rsidRPr="00B143B6" w:rsidRDefault="006E3FC0" w:rsidP="00C61E84">
            <w:pPr>
              <w:jc w:val="center"/>
              <w:rPr>
                <w:rFonts w:ascii="Times New Roman" w:hAnsi="Times New Roman" w:cs="Times New Roman"/>
                <w:sz w:val="28"/>
                <w:szCs w:val="28"/>
              </w:rPr>
            </w:pPr>
            <w:r>
              <w:rPr>
                <w:rFonts w:ascii="Times New Roman" w:hAnsi="Times New Roman" w:cs="Times New Roman"/>
                <w:sz w:val="28"/>
                <w:szCs w:val="28"/>
              </w:rPr>
              <w:t>4</w:t>
            </w:r>
          </w:p>
        </w:tc>
      </w:tr>
      <w:tr w:rsidR="003776F5" w:rsidRPr="00B143B6" w14:paraId="7B202355" w14:textId="77777777" w:rsidTr="00C61E84">
        <w:trPr>
          <w:gridAfter w:val="1"/>
          <w:trHeight w:val="331"/>
        </w:trPr>
        <w:tc>
          <w:tcPr>
            <w:tcW w:w="5000" w:type="pct"/>
            <w:gridSpan w:val="3"/>
            <w:vAlign w:val="center"/>
          </w:tcPr>
          <w:p w14:paraId="77A7CAE8" w14:textId="77777777" w:rsidR="003776F5" w:rsidRPr="00B143B6" w:rsidRDefault="00EA0BB8" w:rsidP="00C61E84">
            <w:pPr>
              <w:jc w:val="center"/>
              <w:rPr>
                <w:rFonts w:ascii="Times New Roman" w:hAnsi="Times New Roman" w:cs="Times New Roman"/>
                <w:sz w:val="28"/>
                <w:szCs w:val="28"/>
              </w:rPr>
            </w:pPr>
            <w:r w:rsidRPr="00EA0BB8">
              <w:rPr>
                <w:rFonts w:ascii="Times New Roman" w:hAnsi="Times New Roman" w:cs="Times New Roman"/>
                <w:b/>
                <w:sz w:val="28"/>
                <w:szCs w:val="28"/>
              </w:rPr>
              <w:t>Отдел восстановления Ауховского района</w:t>
            </w:r>
          </w:p>
        </w:tc>
      </w:tr>
      <w:tr w:rsidR="006E3FC0" w:rsidRPr="00B143B6" w14:paraId="1DBF0288" w14:textId="77777777" w:rsidTr="00C61E84">
        <w:trPr>
          <w:gridAfter w:val="1"/>
          <w:trHeight w:val="281"/>
        </w:trPr>
        <w:tc>
          <w:tcPr>
            <w:tcW w:w="393" w:type="pct"/>
            <w:vAlign w:val="center"/>
          </w:tcPr>
          <w:p w14:paraId="1AF87A3A" w14:textId="77777777" w:rsidR="006E3FC0" w:rsidRDefault="006E3FC0" w:rsidP="00C61E84">
            <w:pPr>
              <w:jc w:val="center"/>
              <w:rPr>
                <w:rFonts w:ascii="Times New Roman" w:hAnsi="Times New Roman" w:cs="Times New Roman"/>
                <w:sz w:val="28"/>
                <w:szCs w:val="28"/>
              </w:rPr>
            </w:pPr>
            <w:r>
              <w:rPr>
                <w:rFonts w:ascii="Times New Roman" w:hAnsi="Times New Roman" w:cs="Times New Roman"/>
                <w:sz w:val="28"/>
                <w:szCs w:val="28"/>
              </w:rPr>
              <w:t>4</w:t>
            </w:r>
          </w:p>
        </w:tc>
        <w:tc>
          <w:tcPr>
            <w:tcW w:w="3712" w:type="pct"/>
            <w:vAlign w:val="center"/>
          </w:tcPr>
          <w:p w14:paraId="4975D0C5" w14:textId="77777777" w:rsidR="006E3FC0" w:rsidRPr="00EA0BB8" w:rsidRDefault="006E3FC0" w:rsidP="00C61E84">
            <w:pPr>
              <w:rPr>
                <w:rFonts w:ascii="Times New Roman" w:hAnsi="Times New Roman" w:cs="Times New Roman"/>
                <w:sz w:val="28"/>
                <w:szCs w:val="28"/>
              </w:rPr>
            </w:pPr>
            <w:r w:rsidRPr="006E3FC0">
              <w:rPr>
                <w:rFonts w:ascii="Times New Roman" w:hAnsi="Times New Roman" w:cs="Times New Roman"/>
                <w:sz w:val="28"/>
                <w:szCs w:val="28"/>
              </w:rPr>
              <w:t>Заместитель начальника Управления – начальник Отдела восстановления Ауховского района</w:t>
            </w:r>
          </w:p>
        </w:tc>
        <w:tc>
          <w:tcPr>
            <w:tcW w:w="895" w:type="pct"/>
            <w:vAlign w:val="center"/>
          </w:tcPr>
          <w:p w14:paraId="47D6FD44" w14:textId="77777777" w:rsidR="006E3FC0" w:rsidRPr="00B143B6" w:rsidRDefault="006E3FC0" w:rsidP="00C61E84">
            <w:pPr>
              <w:jc w:val="center"/>
              <w:rPr>
                <w:rFonts w:ascii="Times New Roman" w:hAnsi="Times New Roman" w:cs="Times New Roman"/>
                <w:sz w:val="28"/>
                <w:szCs w:val="28"/>
              </w:rPr>
            </w:pPr>
            <w:r>
              <w:rPr>
                <w:rFonts w:ascii="Times New Roman" w:hAnsi="Times New Roman" w:cs="Times New Roman"/>
                <w:sz w:val="28"/>
                <w:szCs w:val="28"/>
              </w:rPr>
              <w:t>1</w:t>
            </w:r>
          </w:p>
        </w:tc>
      </w:tr>
      <w:tr w:rsidR="003776F5" w:rsidRPr="00B143B6" w14:paraId="29BE51FB" w14:textId="77777777" w:rsidTr="00C61E84">
        <w:trPr>
          <w:gridAfter w:val="1"/>
          <w:trHeight w:val="281"/>
        </w:trPr>
        <w:tc>
          <w:tcPr>
            <w:tcW w:w="393" w:type="pct"/>
            <w:vAlign w:val="center"/>
          </w:tcPr>
          <w:p w14:paraId="43D0D34E" w14:textId="77777777" w:rsidR="003776F5" w:rsidRPr="00B143B6" w:rsidRDefault="006E3FC0" w:rsidP="00C61E84">
            <w:pPr>
              <w:jc w:val="center"/>
              <w:rPr>
                <w:rFonts w:ascii="Times New Roman" w:hAnsi="Times New Roman" w:cs="Times New Roman"/>
                <w:sz w:val="28"/>
                <w:szCs w:val="28"/>
              </w:rPr>
            </w:pPr>
            <w:r>
              <w:rPr>
                <w:rFonts w:ascii="Times New Roman" w:hAnsi="Times New Roman" w:cs="Times New Roman"/>
                <w:sz w:val="28"/>
                <w:szCs w:val="28"/>
              </w:rPr>
              <w:t>5</w:t>
            </w:r>
          </w:p>
        </w:tc>
        <w:tc>
          <w:tcPr>
            <w:tcW w:w="3712" w:type="pct"/>
            <w:vAlign w:val="center"/>
          </w:tcPr>
          <w:p w14:paraId="3D471E25" w14:textId="77777777" w:rsidR="003776F5" w:rsidRPr="00B143B6" w:rsidRDefault="00EA0BB8" w:rsidP="00C61E84">
            <w:pPr>
              <w:rPr>
                <w:rFonts w:ascii="Times New Roman" w:hAnsi="Times New Roman" w:cs="Times New Roman"/>
                <w:sz w:val="28"/>
                <w:szCs w:val="28"/>
              </w:rPr>
            </w:pPr>
            <w:r w:rsidRPr="00EA0BB8">
              <w:rPr>
                <w:rFonts w:ascii="Times New Roman" w:hAnsi="Times New Roman" w:cs="Times New Roman"/>
                <w:sz w:val="28"/>
                <w:szCs w:val="28"/>
              </w:rPr>
              <w:t>Консультант</w:t>
            </w:r>
            <w:r>
              <w:rPr>
                <w:rFonts w:ascii="Times New Roman" w:hAnsi="Times New Roman" w:cs="Times New Roman"/>
                <w:sz w:val="28"/>
                <w:szCs w:val="28"/>
              </w:rPr>
              <w:t xml:space="preserve"> отдела восстановления Ауховского района</w:t>
            </w:r>
          </w:p>
        </w:tc>
        <w:tc>
          <w:tcPr>
            <w:tcW w:w="895" w:type="pct"/>
            <w:vAlign w:val="center"/>
          </w:tcPr>
          <w:p w14:paraId="6C5C3DDE" w14:textId="77777777" w:rsidR="003776F5" w:rsidRPr="00B143B6" w:rsidRDefault="003776F5" w:rsidP="00C61E84">
            <w:pPr>
              <w:jc w:val="center"/>
              <w:rPr>
                <w:rFonts w:ascii="Times New Roman" w:hAnsi="Times New Roman" w:cs="Times New Roman"/>
                <w:sz w:val="28"/>
                <w:szCs w:val="28"/>
              </w:rPr>
            </w:pPr>
            <w:r w:rsidRPr="00B143B6">
              <w:rPr>
                <w:rFonts w:ascii="Times New Roman" w:hAnsi="Times New Roman" w:cs="Times New Roman"/>
                <w:sz w:val="28"/>
                <w:szCs w:val="28"/>
              </w:rPr>
              <w:t>1</w:t>
            </w:r>
          </w:p>
        </w:tc>
      </w:tr>
      <w:tr w:rsidR="003776F5" w:rsidRPr="00B143B6" w14:paraId="4CD20E9C" w14:textId="77777777" w:rsidTr="00C61E84">
        <w:trPr>
          <w:gridAfter w:val="1"/>
          <w:trHeight w:val="593"/>
        </w:trPr>
        <w:tc>
          <w:tcPr>
            <w:tcW w:w="393" w:type="pct"/>
            <w:vAlign w:val="center"/>
          </w:tcPr>
          <w:p w14:paraId="055BC60E" w14:textId="77777777" w:rsidR="003776F5" w:rsidRPr="00B143B6" w:rsidRDefault="006E3FC0" w:rsidP="00993E2E">
            <w:pPr>
              <w:jc w:val="center"/>
              <w:rPr>
                <w:rFonts w:ascii="Times New Roman" w:hAnsi="Times New Roman" w:cs="Times New Roman"/>
                <w:sz w:val="28"/>
                <w:szCs w:val="28"/>
              </w:rPr>
            </w:pPr>
            <w:r>
              <w:rPr>
                <w:rFonts w:ascii="Times New Roman" w:hAnsi="Times New Roman" w:cs="Times New Roman"/>
                <w:sz w:val="28"/>
                <w:szCs w:val="28"/>
              </w:rPr>
              <w:t>6</w:t>
            </w:r>
          </w:p>
        </w:tc>
        <w:tc>
          <w:tcPr>
            <w:tcW w:w="3712" w:type="pct"/>
            <w:vAlign w:val="center"/>
          </w:tcPr>
          <w:p w14:paraId="2CC9BF95" w14:textId="77777777" w:rsidR="003776F5" w:rsidRPr="00B143B6" w:rsidRDefault="00EA0BB8" w:rsidP="00EA0BB8">
            <w:pPr>
              <w:rPr>
                <w:rFonts w:ascii="Times New Roman" w:hAnsi="Times New Roman" w:cs="Times New Roman"/>
                <w:sz w:val="28"/>
                <w:szCs w:val="28"/>
              </w:rPr>
            </w:pPr>
            <w:r>
              <w:rPr>
                <w:rFonts w:ascii="Times New Roman" w:hAnsi="Times New Roman" w:cs="Times New Roman"/>
                <w:sz w:val="28"/>
                <w:szCs w:val="28"/>
              </w:rPr>
              <w:t>Главный специалист-эксперт</w:t>
            </w:r>
            <w:r w:rsidR="003776F5" w:rsidRPr="00B143B6">
              <w:rPr>
                <w:rFonts w:ascii="Times New Roman" w:hAnsi="Times New Roman" w:cs="Times New Roman"/>
                <w:sz w:val="28"/>
                <w:szCs w:val="28"/>
              </w:rPr>
              <w:t xml:space="preserve"> </w:t>
            </w:r>
            <w:r w:rsidRPr="00EA0BB8">
              <w:rPr>
                <w:rFonts w:ascii="Times New Roman" w:hAnsi="Times New Roman" w:cs="Times New Roman"/>
                <w:sz w:val="28"/>
                <w:szCs w:val="28"/>
              </w:rPr>
              <w:t>отдела восстановления Ауховского района</w:t>
            </w:r>
          </w:p>
        </w:tc>
        <w:tc>
          <w:tcPr>
            <w:tcW w:w="895" w:type="pct"/>
            <w:vAlign w:val="center"/>
          </w:tcPr>
          <w:p w14:paraId="52C78F52" w14:textId="77777777" w:rsidR="003776F5" w:rsidRPr="00B143B6" w:rsidRDefault="00EA0BB8" w:rsidP="00C61E84">
            <w:pPr>
              <w:jc w:val="center"/>
              <w:rPr>
                <w:rFonts w:ascii="Times New Roman" w:hAnsi="Times New Roman" w:cs="Times New Roman"/>
                <w:sz w:val="28"/>
                <w:szCs w:val="28"/>
              </w:rPr>
            </w:pPr>
            <w:r>
              <w:rPr>
                <w:rFonts w:ascii="Times New Roman" w:hAnsi="Times New Roman" w:cs="Times New Roman"/>
                <w:sz w:val="28"/>
                <w:szCs w:val="28"/>
              </w:rPr>
              <w:t>1</w:t>
            </w:r>
          </w:p>
        </w:tc>
      </w:tr>
      <w:tr w:rsidR="003776F5" w:rsidRPr="00B143B6" w14:paraId="56598AA8" w14:textId="77777777" w:rsidTr="00C61E84">
        <w:trPr>
          <w:gridAfter w:val="1"/>
          <w:trHeight w:val="631"/>
        </w:trPr>
        <w:tc>
          <w:tcPr>
            <w:tcW w:w="393" w:type="pct"/>
            <w:vAlign w:val="center"/>
          </w:tcPr>
          <w:p w14:paraId="31875E00" w14:textId="77777777" w:rsidR="003776F5" w:rsidRPr="00B143B6" w:rsidRDefault="006E3FC0" w:rsidP="00993E2E">
            <w:pPr>
              <w:jc w:val="center"/>
              <w:rPr>
                <w:rFonts w:ascii="Times New Roman" w:hAnsi="Times New Roman" w:cs="Times New Roman"/>
                <w:sz w:val="28"/>
                <w:szCs w:val="28"/>
              </w:rPr>
            </w:pPr>
            <w:r>
              <w:rPr>
                <w:rFonts w:ascii="Times New Roman" w:hAnsi="Times New Roman" w:cs="Times New Roman"/>
                <w:sz w:val="28"/>
                <w:szCs w:val="28"/>
              </w:rPr>
              <w:t>7</w:t>
            </w:r>
          </w:p>
        </w:tc>
        <w:tc>
          <w:tcPr>
            <w:tcW w:w="3712" w:type="pct"/>
            <w:vAlign w:val="center"/>
          </w:tcPr>
          <w:p w14:paraId="312DEBFC" w14:textId="77777777" w:rsidR="003776F5" w:rsidRPr="00B143B6" w:rsidRDefault="00EA0BB8" w:rsidP="00C61E84">
            <w:pPr>
              <w:rPr>
                <w:rFonts w:ascii="Times New Roman" w:hAnsi="Times New Roman" w:cs="Times New Roman"/>
                <w:sz w:val="28"/>
                <w:szCs w:val="28"/>
              </w:rPr>
            </w:pPr>
            <w:r>
              <w:rPr>
                <w:rFonts w:ascii="Times New Roman" w:hAnsi="Times New Roman" w:cs="Times New Roman"/>
                <w:sz w:val="28"/>
                <w:szCs w:val="28"/>
              </w:rPr>
              <w:t xml:space="preserve">Специалист 1 разряда </w:t>
            </w:r>
            <w:r w:rsidRPr="00EA0BB8">
              <w:rPr>
                <w:rFonts w:ascii="Times New Roman" w:hAnsi="Times New Roman" w:cs="Times New Roman"/>
                <w:sz w:val="28"/>
                <w:szCs w:val="28"/>
              </w:rPr>
              <w:t>отдела восстановления Ауховского района</w:t>
            </w:r>
          </w:p>
        </w:tc>
        <w:tc>
          <w:tcPr>
            <w:tcW w:w="895" w:type="pct"/>
            <w:vAlign w:val="center"/>
          </w:tcPr>
          <w:p w14:paraId="49C2EF0C" w14:textId="77777777" w:rsidR="003776F5" w:rsidRPr="00B143B6" w:rsidRDefault="003776F5" w:rsidP="00C61E84">
            <w:pPr>
              <w:jc w:val="center"/>
              <w:rPr>
                <w:rFonts w:ascii="Times New Roman" w:hAnsi="Times New Roman" w:cs="Times New Roman"/>
                <w:sz w:val="28"/>
                <w:szCs w:val="28"/>
              </w:rPr>
            </w:pPr>
            <w:r w:rsidRPr="00B143B6">
              <w:rPr>
                <w:rFonts w:ascii="Times New Roman" w:hAnsi="Times New Roman" w:cs="Times New Roman"/>
                <w:sz w:val="28"/>
                <w:szCs w:val="28"/>
              </w:rPr>
              <w:t>1</w:t>
            </w:r>
          </w:p>
        </w:tc>
      </w:tr>
      <w:tr w:rsidR="003776F5" w:rsidRPr="00B143B6" w14:paraId="2F67CB63" w14:textId="77777777" w:rsidTr="00C61E84">
        <w:trPr>
          <w:gridAfter w:val="1"/>
          <w:trHeight w:val="346"/>
        </w:trPr>
        <w:tc>
          <w:tcPr>
            <w:tcW w:w="393" w:type="pct"/>
          </w:tcPr>
          <w:p w14:paraId="44292D11" w14:textId="77777777" w:rsidR="003776F5" w:rsidRPr="00B143B6" w:rsidRDefault="003776F5" w:rsidP="00C61E84">
            <w:pPr>
              <w:rPr>
                <w:rFonts w:ascii="Times New Roman" w:hAnsi="Times New Roman" w:cs="Times New Roman"/>
                <w:sz w:val="28"/>
                <w:szCs w:val="28"/>
              </w:rPr>
            </w:pPr>
          </w:p>
        </w:tc>
        <w:tc>
          <w:tcPr>
            <w:tcW w:w="3712" w:type="pct"/>
          </w:tcPr>
          <w:p w14:paraId="7AB2BD70" w14:textId="77777777" w:rsidR="003776F5" w:rsidRPr="00333D78" w:rsidRDefault="003776F5" w:rsidP="00C61E84">
            <w:pPr>
              <w:jc w:val="right"/>
              <w:rPr>
                <w:rFonts w:ascii="Times New Roman" w:hAnsi="Times New Roman" w:cs="Times New Roman"/>
                <w:i/>
                <w:sz w:val="28"/>
                <w:szCs w:val="28"/>
              </w:rPr>
            </w:pPr>
            <w:r w:rsidRPr="00333D78">
              <w:rPr>
                <w:rFonts w:ascii="Times New Roman" w:hAnsi="Times New Roman" w:cs="Times New Roman"/>
                <w:i/>
                <w:sz w:val="28"/>
                <w:szCs w:val="28"/>
              </w:rPr>
              <w:t>Всего:</w:t>
            </w:r>
          </w:p>
        </w:tc>
        <w:tc>
          <w:tcPr>
            <w:tcW w:w="895" w:type="pct"/>
            <w:vAlign w:val="center"/>
          </w:tcPr>
          <w:p w14:paraId="361A70D7" w14:textId="77777777" w:rsidR="003776F5" w:rsidRPr="00B143B6" w:rsidRDefault="006E3FC0" w:rsidP="00C61E84">
            <w:pPr>
              <w:jc w:val="center"/>
              <w:rPr>
                <w:rFonts w:ascii="Times New Roman" w:hAnsi="Times New Roman" w:cs="Times New Roman"/>
                <w:sz w:val="28"/>
                <w:szCs w:val="28"/>
              </w:rPr>
            </w:pPr>
            <w:r>
              <w:rPr>
                <w:rFonts w:ascii="Times New Roman" w:hAnsi="Times New Roman" w:cs="Times New Roman"/>
                <w:sz w:val="28"/>
                <w:szCs w:val="28"/>
              </w:rPr>
              <w:t>5</w:t>
            </w:r>
          </w:p>
        </w:tc>
      </w:tr>
      <w:tr w:rsidR="003776F5" w:rsidRPr="00B143B6" w14:paraId="3D7C03C3" w14:textId="77777777" w:rsidTr="00C61E84">
        <w:trPr>
          <w:trHeight w:val="332"/>
        </w:trPr>
        <w:tc>
          <w:tcPr>
            <w:tcW w:w="5000" w:type="pct"/>
            <w:gridSpan w:val="3"/>
            <w:vAlign w:val="center"/>
          </w:tcPr>
          <w:p w14:paraId="3BF2624B" w14:textId="77777777" w:rsidR="00EA0BB8" w:rsidRPr="00EA0BB8" w:rsidRDefault="00EA0BB8" w:rsidP="00EA0BB8">
            <w:pPr>
              <w:autoSpaceDE w:val="0"/>
              <w:autoSpaceDN w:val="0"/>
              <w:adjustRightInd w:val="0"/>
              <w:jc w:val="center"/>
              <w:rPr>
                <w:rFonts w:ascii="Times New Roman" w:eastAsia="Calibri" w:hAnsi="Times New Roman" w:cs="Times New Roman"/>
                <w:b/>
                <w:sz w:val="28"/>
                <w:szCs w:val="28"/>
              </w:rPr>
            </w:pPr>
            <w:r w:rsidRPr="00EA0BB8">
              <w:rPr>
                <w:rFonts w:ascii="Times New Roman" w:eastAsia="Calibri" w:hAnsi="Times New Roman" w:cs="Times New Roman"/>
                <w:b/>
                <w:sz w:val="28"/>
                <w:szCs w:val="28"/>
              </w:rPr>
              <w:t xml:space="preserve">Организационно-правовой и финансовый отдел </w:t>
            </w:r>
          </w:p>
          <w:p w14:paraId="5CB19C1B" w14:textId="77777777" w:rsidR="003776F5" w:rsidRPr="00B143B6" w:rsidRDefault="003776F5" w:rsidP="00C61E84">
            <w:pPr>
              <w:jc w:val="center"/>
              <w:rPr>
                <w:rFonts w:ascii="Times New Roman" w:hAnsi="Times New Roman" w:cs="Times New Roman"/>
                <w:b/>
                <w:sz w:val="28"/>
                <w:szCs w:val="28"/>
              </w:rPr>
            </w:pPr>
          </w:p>
        </w:tc>
        <w:tc>
          <w:tcPr>
            <w:tcW w:w="0" w:type="auto"/>
          </w:tcPr>
          <w:p w14:paraId="24BE8EE1" w14:textId="77777777" w:rsidR="00EA0BB8" w:rsidRPr="00EA0BB8" w:rsidRDefault="00EA0BB8" w:rsidP="00EA0BB8">
            <w:pPr>
              <w:rPr>
                <w:b/>
              </w:rPr>
            </w:pPr>
            <w:r w:rsidRPr="00EA0BB8">
              <w:rPr>
                <w:b/>
              </w:rPr>
              <w:t xml:space="preserve">Организационно-правовой и финансовый отдел </w:t>
            </w:r>
          </w:p>
        </w:tc>
      </w:tr>
      <w:tr w:rsidR="003776F5" w:rsidRPr="00B143B6" w14:paraId="02CB0826" w14:textId="77777777" w:rsidTr="00C61E84">
        <w:trPr>
          <w:gridAfter w:val="1"/>
          <w:trHeight w:val="166"/>
        </w:trPr>
        <w:tc>
          <w:tcPr>
            <w:tcW w:w="393" w:type="pct"/>
            <w:vAlign w:val="center"/>
          </w:tcPr>
          <w:p w14:paraId="59A92841" w14:textId="77777777" w:rsidR="003776F5" w:rsidRPr="00B143B6" w:rsidRDefault="006E3FC0" w:rsidP="00993E2E">
            <w:pPr>
              <w:jc w:val="center"/>
              <w:rPr>
                <w:rFonts w:ascii="Times New Roman" w:hAnsi="Times New Roman" w:cs="Times New Roman"/>
                <w:sz w:val="28"/>
                <w:szCs w:val="28"/>
              </w:rPr>
            </w:pPr>
            <w:r>
              <w:rPr>
                <w:rFonts w:ascii="Times New Roman" w:hAnsi="Times New Roman" w:cs="Times New Roman"/>
                <w:sz w:val="28"/>
                <w:szCs w:val="28"/>
              </w:rPr>
              <w:t>8</w:t>
            </w:r>
          </w:p>
        </w:tc>
        <w:tc>
          <w:tcPr>
            <w:tcW w:w="3712" w:type="pct"/>
            <w:vAlign w:val="center"/>
          </w:tcPr>
          <w:p w14:paraId="497A2C57" w14:textId="77777777" w:rsidR="003776F5" w:rsidRPr="00B143B6" w:rsidRDefault="003776F5" w:rsidP="00C61E84">
            <w:pPr>
              <w:rPr>
                <w:rFonts w:ascii="Times New Roman" w:hAnsi="Times New Roman" w:cs="Times New Roman"/>
                <w:sz w:val="28"/>
                <w:szCs w:val="28"/>
              </w:rPr>
            </w:pPr>
            <w:r w:rsidRPr="00B143B6">
              <w:rPr>
                <w:rFonts w:ascii="Times New Roman" w:hAnsi="Times New Roman" w:cs="Times New Roman"/>
                <w:sz w:val="28"/>
                <w:szCs w:val="28"/>
              </w:rPr>
              <w:t xml:space="preserve">Начальник </w:t>
            </w:r>
            <w:r w:rsidR="00EA0BB8">
              <w:rPr>
                <w:rFonts w:ascii="Times New Roman" w:hAnsi="Times New Roman" w:cs="Times New Roman"/>
                <w:sz w:val="28"/>
                <w:szCs w:val="28"/>
              </w:rPr>
              <w:t>организационно-правового и финансового</w:t>
            </w:r>
            <w:r w:rsidR="00EA0BB8" w:rsidRPr="00EA0BB8">
              <w:rPr>
                <w:rFonts w:ascii="Times New Roman" w:hAnsi="Times New Roman" w:cs="Times New Roman"/>
                <w:sz w:val="28"/>
                <w:szCs w:val="28"/>
              </w:rPr>
              <w:t xml:space="preserve"> отдел</w:t>
            </w:r>
            <w:r w:rsidR="00EA0BB8">
              <w:rPr>
                <w:rFonts w:ascii="Times New Roman" w:hAnsi="Times New Roman" w:cs="Times New Roman"/>
                <w:sz w:val="28"/>
                <w:szCs w:val="28"/>
              </w:rPr>
              <w:t>а</w:t>
            </w:r>
          </w:p>
        </w:tc>
        <w:tc>
          <w:tcPr>
            <w:tcW w:w="895" w:type="pct"/>
            <w:vAlign w:val="center"/>
          </w:tcPr>
          <w:p w14:paraId="6F03E091" w14:textId="77777777" w:rsidR="003776F5" w:rsidRPr="00B143B6" w:rsidRDefault="003776F5" w:rsidP="00C61E84">
            <w:pPr>
              <w:jc w:val="center"/>
              <w:rPr>
                <w:rFonts w:ascii="Times New Roman" w:hAnsi="Times New Roman" w:cs="Times New Roman"/>
                <w:sz w:val="28"/>
                <w:szCs w:val="28"/>
              </w:rPr>
            </w:pPr>
            <w:r w:rsidRPr="00B143B6">
              <w:rPr>
                <w:rFonts w:ascii="Times New Roman" w:hAnsi="Times New Roman" w:cs="Times New Roman"/>
                <w:sz w:val="28"/>
                <w:szCs w:val="28"/>
              </w:rPr>
              <w:t>1</w:t>
            </w:r>
          </w:p>
        </w:tc>
      </w:tr>
      <w:tr w:rsidR="003776F5" w:rsidRPr="00B143B6" w14:paraId="12423DA5" w14:textId="77777777" w:rsidTr="00C61E84">
        <w:trPr>
          <w:gridAfter w:val="1"/>
          <w:trHeight w:val="268"/>
        </w:trPr>
        <w:tc>
          <w:tcPr>
            <w:tcW w:w="393" w:type="pct"/>
            <w:vAlign w:val="center"/>
          </w:tcPr>
          <w:p w14:paraId="42045BD1" w14:textId="77777777" w:rsidR="003776F5" w:rsidRPr="00B143B6" w:rsidRDefault="006E3FC0" w:rsidP="00993E2E">
            <w:pPr>
              <w:jc w:val="center"/>
              <w:rPr>
                <w:rFonts w:ascii="Times New Roman" w:hAnsi="Times New Roman" w:cs="Times New Roman"/>
                <w:sz w:val="28"/>
                <w:szCs w:val="28"/>
              </w:rPr>
            </w:pPr>
            <w:r>
              <w:rPr>
                <w:rFonts w:ascii="Times New Roman" w:hAnsi="Times New Roman" w:cs="Times New Roman"/>
                <w:sz w:val="28"/>
                <w:szCs w:val="28"/>
              </w:rPr>
              <w:t>9</w:t>
            </w:r>
          </w:p>
        </w:tc>
        <w:tc>
          <w:tcPr>
            <w:tcW w:w="3712" w:type="pct"/>
            <w:vAlign w:val="center"/>
          </w:tcPr>
          <w:p w14:paraId="3C433BBE" w14:textId="77777777" w:rsidR="003776F5" w:rsidRPr="00B143B6" w:rsidRDefault="00EA0BB8" w:rsidP="00C61E84">
            <w:pPr>
              <w:rPr>
                <w:rFonts w:ascii="Times New Roman" w:hAnsi="Times New Roman" w:cs="Times New Roman"/>
                <w:sz w:val="28"/>
                <w:szCs w:val="28"/>
              </w:rPr>
            </w:pPr>
            <w:r>
              <w:rPr>
                <w:rFonts w:ascii="Times New Roman" w:hAnsi="Times New Roman" w:cs="Times New Roman"/>
                <w:sz w:val="28"/>
                <w:szCs w:val="28"/>
              </w:rPr>
              <w:t xml:space="preserve">Советник руководителя </w:t>
            </w:r>
          </w:p>
        </w:tc>
        <w:tc>
          <w:tcPr>
            <w:tcW w:w="895" w:type="pct"/>
            <w:vAlign w:val="center"/>
          </w:tcPr>
          <w:p w14:paraId="7A57B832" w14:textId="77777777" w:rsidR="003776F5" w:rsidRPr="00B143B6" w:rsidRDefault="003776F5" w:rsidP="00C61E84">
            <w:pPr>
              <w:jc w:val="center"/>
              <w:rPr>
                <w:rFonts w:ascii="Times New Roman" w:hAnsi="Times New Roman" w:cs="Times New Roman"/>
                <w:sz w:val="28"/>
                <w:szCs w:val="28"/>
              </w:rPr>
            </w:pPr>
            <w:r w:rsidRPr="00B143B6">
              <w:rPr>
                <w:rFonts w:ascii="Times New Roman" w:hAnsi="Times New Roman" w:cs="Times New Roman"/>
                <w:sz w:val="28"/>
                <w:szCs w:val="28"/>
              </w:rPr>
              <w:t>1</w:t>
            </w:r>
          </w:p>
        </w:tc>
      </w:tr>
      <w:tr w:rsidR="003776F5" w:rsidRPr="00B143B6" w14:paraId="7BF353DF" w14:textId="77777777" w:rsidTr="00C61E84">
        <w:trPr>
          <w:gridAfter w:val="1"/>
          <w:trHeight w:val="277"/>
        </w:trPr>
        <w:tc>
          <w:tcPr>
            <w:tcW w:w="393" w:type="pct"/>
            <w:vAlign w:val="center"/>
          </w:tcPr>
          <w:p w14:paraId="12439093" w14:textId="77777777" w:rsidR="003776F5" w:rsidRPr="00B143B6" w:rsidRDefault="006E3FC0" w:rsidP="00C61E84">
            <w:pPr>
              <w:jc w:val="center"/>
              <w:rPr>
                <w:rFonts w:ascii="Times New Roman" w:hAnsi="Times New Roman" w:cs="Times New Roman"/>
                <w:sz w:val="28"/>
                <w:szCs w:val="28"/>
              </w:rPr>
            </w:pPr>
            <w:r>
              <w:rPr>
                <w:rFonts w:ascii="Times New Roman" w:hAnsi="Times New Roman" w:cs="Times New Roman"/>
                <w:sz w:val="28"/>
                <w:szCs w:val="28"/>
              </w:rPr>
              <w:t>10</w:t>
            </w:r>
          </w:p>
        </w:tc>
        <w:tc>
          <w:tcPr>
            <w:tcW w:w="3712" w:type="pct"/>
            <w:vAlign w:val="center"/>
          </w:tcPr>
          <w:p w14:paraId="450E22A1" w14:textId="77777777" w:rsidR="003776F5" w:rsidRPr="00B143B6" w:rsidRDefault="003776F5" w:rsidP="00C61E84">
            <w:pPr>
              <w:rPr>
                <w:rFonts w:ascii="Times New Roman" w:hAnsi="Times New Roman" w:cs="Times New Roman"/>
                <w:sz w:val="28"/>
                <w:szCs w:val="28"/>
              </w:rPr>
            </w:pPr>
            <w:r w:rsidRPr="00B143B6">
              <w:rPr>
                <w:rFonts w:ascii="Times New Roman" w:hAnsi="Times New Roman" w:cs="Times New Roman"/>
                <w:sz w:val="28"/>
                <w:szCs w:val="28"/>
              </w:rPr>
              <w:t>Кон</w:t>
            </w:r>
            <w:r w:rsidR="00EA0BB8">
              <w:rPr>
                <w:rFonts w:ascii="Times New Roman" w:hAnsi="Times New Roman" w:cs="Times New Roman"/>
                <w:sz w:val="28"/>
                <w:szCs w:val="28"/>
              </w:rPr>
              <w:t>сультант организационно-правового и финансового отдела</w:t>
            </w:r>
          </w:p>
        </w:tc>
        <w:tc>
          <w:tcPr>
            <w:tcW w:w="895" w:type="pct"/>
            <w:vAlign w:val="center"/>
          </w:tcPr>
          <w:p w14:paraId="4A53626A" w14:textId="77777777" w:rsidR="003776F5" w:rsidRPr="00B143B6" w:rsidRDefault="006E3FC0" w:rsidP="00C61E84">
            <w:pPr>
              <w:jc w:val="center"/>
              <w:rPr>
                <w:rFonts w:ascii="Times New Roman" w:hAnsi="Times New Roman" w:cs="Times New Roman"/>
                <w:sz w:val="28"/>
                <w:szCs w:val="28"/>
              </w:rPr>
            </w:pPr>
            <w:r>
              <w:rPr>
                <w:rFonts w:ascii="Times New Roman" w:hAnsi="Times New Roman" w:cs="Times New Roman"/>
                <w:sz w:val="28"/>
                <w:szCs w:val="28"/>
              </w:rPr>
              <w:t>5</w:t>
            </w:r>
          </w:p>
        </w:tc>
      </w:tr>
      <w:tr w:rsidR="003776F5" w:rsidRPr="00B143B6" w14:paraId="1CE64313" w14:textId="77777777" w:rsidTr="00C61E84">
        <w:trPr>
          <w:gridAfter w:val="1"/>
          <w:trHeight w:val="212"/>
        </w:trPr>
        <w:tc>
          <w:tcPr>
            <w:tcW w:w="393" w:type="pct"/>
            <w:vAlign w:val="center"/>
          </w:tcPr>
          <w:p w14:paraId="40E58A46" w14:textId="77777777" w:rsidR="003776F5" w:rsidRPr="00B143B6" w:rsidRDefault="006E3FC0" w:rsidP="00C61E84">
            <w:pPr>
              <w:jc w:val="center"/>
              <w:rPr>
                <w:rFonts w:ascii="Times New Roman" w:hAnsi="Times New Roman" w:cs="Times New Roman"/>
                <w:sz w:val="28"/>
                <w:szCs w:val="28"/>
              </w:rPr>
            </w:pPr>
            <w:r>
              <w:rPr>
                <w:rFonts w:ascii="Times New Roman" w:hAnsi="Times New Roman" w:cs="Times New Roman"/>
                <w:sz w:val="28"/>
                <w:szCs w:val="28"/>
              </w:rPr>
              <w:t>11</w:t>
            </w:r>
          </w:p>
        </w:tc>
        <w:tc>
          <w:tcPr>
            <w:tcW w:w="3712" w:type="pct"/>
            <w:vAlign w:val="center"/>
          </w:tcPr>
          <w:p w14:paraId="40F66770" w14:textId="77777777" w:rsidR="003776F5" w:rsidRPr="00B143B6" w:rsidRDefault="006E3FC0" w:rsidP="00C61E84">
            <w:pPr>
              <w:rPr>
                <w:rFonts w:ascii="Times New Roman" w:hAnsi="Times New Roman" w:cs="Times New Roman"/>
                <w:sz w:val="28"/>
                <w:szCs w:val="28"/>
              </w:rPr>
            </w:pPr>
            <w:r>
              <w:rPr>
                <w:rFonts w:ascii="Times New Roman" w:hAnsi="Times New Roman" w:cs="Times New Roman"/>
                <w:sz w:val="28"/>
                <w:szCs w:val="28"/>
              </w:rPr>
              <w:t>С</w:t>
            </w:r>
            <w:r w:rsidR="003776F5" w:rsidRPr="00B143B6">
              <w:rPr>
                <w:rFonts w:ascii="Times New Roman" w:hAnsi="Times New Roman" w:cs="Times New Roman"/>
                <w:sz w:val="28"/>
                <w:szCs w:val="28"/>
              </w:rPr>
              <w:t>пециалист</w:t>
            </w:r>
            <w:r>
              <w:rPr>
                <w:rFonts w:ascii="Times New Roman" w:hAnsi="Times New Roman" w:cs="Times New Roman"/>
                <w:sz w:val="28"/>
                <w:szCs w:val="28"/>
              </w:rPr>
              <w:t xml:space="preserve"> 1 разряда организационно-правового и финансового отдела</w:t>
            </w:r>
          </w:p>
        </w:tc>
        <w:tc>
          <w:tcPr>
            <w:tcW w:w="895" w:type="pct"/>
            <w:vAlign w:val="center"/>
          </w:tcPr>
          <w:p w14:paraId="47EAFC85" w14:textId="77777777" w:rsidR="003776F5" w:rsidRPr="00B143B6" w:rsidRDefault="006E3FC0" w:rsidP="00C61E84">
            <w:pPr>
              <w:jc w:val="center"/>
              <w:rPr>
                <w:rFonts w:ascii="Times New Roman" w:hAnsi="Times New Roman" w:cs="Times New Roman"/>
                <w:sz w:val="28"/>
                <w:szCs w:val="28"/>
              </w:rPr>
            </w:pPr>
            <w:r>
              <w:rPr>
                <w:rFonts w:ascii="Times New Roman" w:hAnsi="Times New Roman" w:cs="Times New Roman"/>
                <w:sz w:val="28"/>
                <w:szCs w:val="28"/>
              </w:rPr>
              <w:t>1</w:t>
            </w:r>
          </w:p>
        </w:tc>
      </w:tr>
      <w:tr w:rsidR="003776F5" w:rsidRPr="00B143B6" w14:paraId="55FB4B39" w14:textId="77777777" w:rsidTr="00C61E84">
        <w:trPr>
          <w:gridAfter w:val="1"/>
          <w:trHeight w:val="158"/>
        </w:trPr>
        <w:tc>
          <w:tcPr>
            <w:tcW w:w="393" w:type="pct"/>
          </w:tcPr>
          <w:p w14:paraId="48A7F1B0" w14:textId="77777777" w:rsidR="003776F5" w:rsidRPr="00B143B6" w:rsidRDefault="003776F5" w:rsidP="00C61E84">
            <w:pPr>
              <w:rPr>
                <w:rFonts w:ascii="Times New Roman" w:hAnsi="Times New Roman" w:cs="Times New Roman"/>
                <w:sz w:val="28"/>
                <w:szCs w:val="28"/>
              </w:rPr>
            </w:pPr>
          </w:p>
        </w:tc>
        <w:tc>
          <w:tcPr>
            <w:tcW w:w="3712" w:type="pct"/>
          </w:tcPr>
          <w:p w14:paraId="6DEFD935" w14:textId="77777777" w:rsidR="003776F5" w:rsidRPr="00333D78" w:rsidRDefault="003776F5" w:rsidP="00C61E84">
            <w:pPr>
              <w:jc w:val="right"/>
              <w:rPr>
                <w:rFonts w:ascii="Times New Roman" w:hAnsi="Times New Roman" w:cs="Times New Roman"/>
                <w:i/>
                <w:sz w:val="28"/>
                <w:szCs w:val="28"/>
              </w:rPr>
            </w:pPr>
            <w:r w:rsidRPr="00333D78">
              <w:rPr>
                <w:rFonts w:ascii="Times New Roman" w:hAnsi="Times New Roman" w:cs="Times New Roman"/>
                <w:i/>
                <w:sz w:val="28"/>
                <w:szCs w:val="28"/>
              </w:rPr>
              <w:t>Всего:</w:t>
            </w:r>
          </w:p>
        </w:tc>
        <w:tc>
          <w:tcPr>
            <w:tcW w:w="895" w:type="pct"/>
            <w:vAlign w:val="center"/>
          </w:tcPr>
          <w:p w14:paraId="256CB227" w14:textId="77777777" w:rsidR="003776F5" w:rsidRPr="00B143B6" w:rsidRDefault="006E3FC0" w:rsidP="00C61E84">
            <w:pPr>
              <w:jc w:val="center"/>
              <w:rPr>
                <w:rFonts w:ascii="Times New Roman" w:hAnsi="Times New Roman" w:cs="Times New Roman"/>
                <w:sz w:val="28"/>
                <w:szCs w:val="28"/>
              </w:rPr>
            </w:pPr>
            <w:r>
              <w:rPr>
                <w:rFonts w:ascii="Times New Roman" w:hAnsi="Times New Roman" w:cs="Times New Roman"/>
                <w:sz w:val="28"/>
                <w:szCs w:val="28"/>
              </w:rPr>
              <w:t>8</w:t>
            </w:r>
          </w:p>
        </w:tc>
      </w:tr>
      <w:tr w:rsidR="003776F5" w:rsidRPr="00B143B6" w14:paraId="5912C7AD" w14:textId="77777777" w:rsidTr="00C61E84">
        <w:trPr>
          <w:gridAfter w:val="1"/>
          <w:trHeight w:val="286"/>
        </w:trPr>
        <w:tc>
          <w:tcPr>
            <w:tcW w:w="393" w:type="pct"/>
          </w:tcPr>
          <w:p w14:paraId="2481A75F" w14:textId="77777777" w:rsidR="003776F5" w:rsidRPr="00B143B6" w:rsidRDefault="003776F5" w:rsidP="00C61E84">
            <w:pPr>
              <w:rPr>
                <w:rFonts w:ascii="Times New Roman" w:hAnsi="Times New Roman" w:cs="Times New Roman"/>
                <w:sz w:val="28"/>
                <w:szCs w:val="28"/>
              </w:rPr>
            </w:pPr>
          </w:p>
        </w:tc>
        <w:tc>
          <w:tcPr>
            <w:tcW w:w="3712" w:type="pct"/>
          </w:tcPr>
          <w:p w14:paraId="1CFE9CF0" w14:textId="77777777" w:rsidR="003776F5" w:rsidRPr="0060241A" w:rsidRDefault="003776F5" w:rsidP="00C61E84">
            <w:pPr>
              <w:jc w:val="right"/>
              <w:rPr>
                <w:rFonts w:ascii="Times New Roman" w:hAnsi="Times New Roman" w:cs="Times New Roman"/>
                <w:b/>
                <w:sz w:val="28"/>
                <w:szCs w:val="28"/>
              </w:rPr>
            </w:pPr>
            <w:r w:rsidRPr="0060241A">
              <w:rPr>
                <w:rFonts w:ascii="Times New Roman" w:hAnsi="Times New Roman" w:cs="Times New Roman"/>
                <w:b/>
                <w:sz w:val="28"/>
                <w:szCs w:val="28"/>
              </w:rPr>
              <w:t>ИТОГО:</w:t>
            </w:r>
          </w:p>
        </w:tc>
        <w:tc>
          <w:tcPr>
            <w:tcW w:w="895" w:type="pct"/>
          </w:tcPr>
          <w:p w14:paraId="6ED76A38" w14:textId="77777777" w:rsidR="003776F5" w:rsidRPr="0060241A" w:rsidRDefault="006E3FC0" w:rsidP="00C61E84">
            <w:pPr>
              <w:rPr>
                <w:rFonts w:ascii="Times New Roman" w:hAnsi="Times New Roman" w:cs="Times New Roman"/>
                <w:b/>
                <w:sz w:val="20"/>
                <w:szCs w:val="20"/>
              </w:rPr>
            </w:pPr>
            <w:r>
              <w:rPr>
                <w:rFonts w:ascii="Times New Roman" w:hAnsi="Times New Roman" w:cs="Times New Roman"/>
                <w:b/>
                <w:sz w:val="28"/>
                <w:szCs w:val="28"/>
              </w:rPr>
              <w:t xml:space="preserve">17 </w:t>
            </w:r>
            <w:r w:rsidR="003776F5" w:rsidRPr="0060241A">
              <w:rPr>
                <w:rFonts w:ascii="Times New Roman" w:hAnsi="Times New Roman" w:cs="Times New Roman"/>
                <w:b/>
                <w:sz w:val="28"/>
                <w:szCs w:val="28"/>
              </w:rPr>
              <w:t>ед.</w:t>
            </w:r>
          </w:p>
        </w:tc>
      </w:tr>
    </w:tbl>
    <w:p w14:paraId="40830FE4" w14:textId="77777777" w:rsidR="00684F79" w:rsidRPr="004E7542" w:rsidRDefault="00684F79" w:rsidP="00684F79">
      <w:pPr>
        <w:spacing w:after="0" w:line="240" w:lineRule="auto"/>
        <w:rPr>
          <w:rFonts w:ascii="Times New Roman" w:eastAsia="Times New Roman" w:hAnsi="Times New Roman" w:cs="Times New Roman"/>
          <w:b/>
          <w:sz w:val="28"/>
          <w:szCs w:val="28"/>
          <w:lang w:eastAsia="ru-RU"/>
        </w:rPr>
      </w:pPr>
    </w:p>
    <w:sectPr w:rsidR="00684F79" w:rsidRPr="004E7542" w:rsidSect="006E3FC0">
      <w:footnotePr>
        <w:numFmt w:val="upperRoman"/>
        <w:numRestart w:val="eachPage"/>
      </w:footnotePr>
      <w:pgSz w:w="12240" w:h="15840"/>
      <w:pgMar w:top="993" w:right="758" w:bottom="695" w:left="1233"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E532928"/>
    <w:multiLevelType w:val="multilevel"/>
    <w:tmpl w:val="7D22E24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5477E14"/>
    <w:multiLevelType w:val="hybridMultilevel"/>
    <w:tmpl w:val="EDE0445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numFmt w:val="upperRoman"/>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757"/>
    <w:rsid w:val="00005D25"/>
    <w:rsid w:val="00060CAF"/>
    <w:rsid w:val="00085EA0"/>
    <w:rsid w:val="0009208D"/>
    <w:rsid w:val="000B0A9D"/>
    <w:rsid w:val="000E2208"/>
    <w:rsid w:val="00100F7A"/>
    <w:rsid w:val="001A0F47"/>
    <w:rsid w:val="001B52CE"/>
    <w:rsid w:val="001D30F8"/>
    <w:rsid w:val="001F4015"/>
    <w:rsid w:val="00264148"/>
    <w:rsid w:val="00304715"/>
    <w:rsid w:val="003407B8"/>
    <w:rsid w:val="003776F5"/>
    <w:rsid w:val="003F0B01"/>
    <w:rsid w:val="00421663"/>
    <w:rsid w:val="00450583"/>
    <w:rsid w:val="00450ED4"/>
    <w:rsid w:val="00485FE5"/>
    <w:rsid w:val="00497E09"/>
    <w:rsid w:val="004E7542"/>
    <w:rsid w:val="005054F6"/>
    <w:rsid w:val="005110E2"/>
    <w:rsid w:val="00522032"/>
    <w:rsid w:val="00542EDA"/>
    <w:rsid w:val="00593255"/>
    <w:rsid w:val="005F12E7"/>
    <w:rsid w:val="00601B21"/>
    <w:rsid w:val="0060241A"/>
    <w:rsid w:val="00684F79"/>
    <w:rsid w:val="00695BDF"/>
    <w:rsid w:val="006D64D7"/>
    <w:rsid w:val="006E293D"/>
    <w:rsid w:val="006E3FC0"/>
    <w:rsid w:val="007002A0"/>
    <w:rsid w:val="007134A0"/>
    <w:rsid w:val="007C01B7"/>
    <w:rsid w:val="00812971"/>
    <w:rsid w:val="00821E60"/>
    <w:rsid w:val="00874029"/>
    <w:rsid w:val="008A2828"/>
    <w:rsid w:val="00915FF9"/>
    <w:rsid w:val="00924B0E"/>
    <w:rsid w:val="00935A1F"/>
    <w:rsid w:val="00953204"/>
    <w:rsid w:val="00964715"/>
    <w:rsid w:val="00964937"/>
    <w:rsid w:val="00980F5D"/>
    <w:rsid w:val="00993E2E"/>
    <w:rsid w:val="009C35D7"/>
    <w:rsid w:val="00A00827"/>
    <w:rsid w:val="00A312CC"/>
    <w:rsid w:val="00BD7BD5"/>
    <w:rsid w:val="00BE46B3"/>
    <w:rsid w:val="00C01EB2"/>
    <w:rsid w:val="00C073A8"/>
    <w:rsid w:val="00C8511E"/>
    <w:rsid w:val="00C90502"/>
    <w:rsid w:val="00CC6168"/>
    <w:rsid w:val="00D11968"/>
    <w:rsid w:val="00D27BCE"/>
    <w:rsid w:val="00D40262"/>
    <w:rsid w:val="00D64290"/>
    <w:rsid w:val="00DB68F8"/>
    <w:rsid w:val="00DC5D73"/>
    <w:rsid w:val="00E00641"/>
    <w:rsid w:val="00E14757"/>
    <w:rsid w:val="00E301B6"/>
    <w:rsid w:val="00E34D42"/>
    <w:rsid w:val="00E86EBE"/>
    <w:rsid w:val="00E90646"/>
    <w:rsid w:val="00EA0BB8"/>
    <w:rsid w:val="00ED14CE"/>
    <w:rsid w:val="00ED6425"/>
    <w:rsid w:val="00EF20CB"/>
    <w:rsid w:val="00F10CD4"/>
    <w:rsid w:val="00F75D51"/>
    <w:rsid w:val="00F7773D"/>
    <w:rsid w:val="00F83677"/>
    <w:rsid w:val="00F84C2E"/>
    <w:rsid w:val="00FA6CEE"/>
    <w:rsid w:val="00FD2E79"/>
    <w:rsid w:val="00FF7C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272B0"/>
  <w15:docId w15:val="{11A8DE0B-A2B8-46F1-AA40-1649B8BC2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16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4029"/>
    <w:pPr>
      <w:ind w:left="720"/>
      <w:contextualSpacing/>
    </w:pPr>
  </w:style>
  <w:style w:type="character" w:customStyle="1" w:styleId="Bodytext5">
    <w:name w:val="Body text (5)_"/>
    <w:basedOn w:val="a0"/>
    <w:link w:val="Bodytext50"/>
    <w:rsid w:val="00005D25"/>
    <w:rPr>
      <w:rFonts w:ascii="Courier New" w:eastAsia="Courier New" w:hAnsi="Courier New" w:cs="Courier New"/>
      <w:sz w:val="20"/>
      <w:szCs w:val="20"/>
      <w:shd w:val="clear" w:color="auto" w:fill="FFFFFF"/>
    </w:rPr>
  </w:style>
  <w:style w:type="character" w:customStyle="1" w:styleId="Bodytext5ArialUnicodeMS85ptItalic">
    <w:name w:val="Body text (5) + Arial Unicode MS;8.5 pt;Italic"/>
    <w:basedOn w:val="Bodytext5"/>
    <w:rsid w:val="00005D25"/>
    <w:rPr>
      <w:rFonts w:ascii="Arial Unicode MS" w:eastAsia="Arial Unicode MS" w:hAnsi="Arial Unicode MS" w:cs="Arial Unicode MS"/>
      <w:i/>
      <w:iCs/>
      <w:w w:val="100"/>
      <w:sz w:val="17"/>
      <w:szCs w:val="17"/>
      <w:shd w:val="clear" w:color="auto" w:fill="FFFFFF"/>
    </w:rPr>
  </w:style>
  <w:style w:type="paragraph" w:customStyle="1" w:styleId="Bodytext50">
    <w:name w:val="Body text (5)"/>
    <w:basedOn w:val="a"/>
    <w:link w:val="Bodytext5"/>
    <w:rsid w:val="00005D25"/>
    <w:pPr>
      <w:shd w:val="clear" w:color="auto" w:fill="FFFFFF"/>
      <w:spacing w:before="360" w:after="300" w:line="0" w:lineRule="atLeast"/>
    </w:pPr>
    <w:rPr>
      <w:rFonts w:ascii="Courier New" w:eastAsia="Courier New" w:hAnsi="Courier New" w:cs="Courier New"/>
      <w:sz w:val="20"/>
      <w:szCs w:val="20"/>
    </w:rPr>
  </w:style>
  <w:style w:type="paragraph" w:styleId="a4">
    <w:name w:val="Balloon Text"/>
    <w:basedOn w:val="a"/>
    <w:link w:val="a5"/>
    <w:uiPriority w:val="99"/>
    <w:semiHidden/>
    <w:unhideWhenUsed/>
    <w:rsid w:val="00D1196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11968"/>
    <w:rPr>
      <w:rFonts w:ascii="Tahoma" w:hAnsi="Tahoma" w:cs="Tahoma"/>
      <w:sz w:val="16"/>
      <w:szCs w:val="16"/>
    </w:rPr>
  </w:style>
  <w:style w:type="table" w:styleId="a6">
    <w:name w:val="Table Grid"/>
    <w:basedOn w:val="a1"/>
    <w:uiPriority w:val="59"/>
    <w:rsid w:val="00684F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81297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030EAC8E631D79AD14376F2EDECF352AC2D864B2D1DDF5F92DBBF7E9FAA6FBD3E0D8B483B1AEA5C053F21DEA9802D9945EC6A830979282A49E4B4AmEk9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ACBFFC-0E33-4E51-8140-612F950F9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1028</Words>
  <Characters>5866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Экономики РД</Company>
  <LinksUpToDate>false</LinksUpToDate>
  <CharactersWithSpaces>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Muslim</dc:creator>
  <cp:lastModifiedBy>Али</cp:lastModifiedBy>
  <cp:revision>5</cp:revision>
  <cp:lastPrinted>2019-11-18T11:57:00Z</cp:lastPrinted>
  <dcterms:created xsi:type="dcterms:W3CDTF">2020-11-10T13:55:00Z</dcterms:created>
  <dcterms:modified xsi:type="dcterms:W3CDTF">2020-11-10T15:00:00Z</dcterms:modified>
</cp:coreProperties>
</file>