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40" w:rsidRDefault="00AA084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A0840" w:rsidRDefault="00AA0840">
      <w:pPr>
        <w:pStyle w:val="ConsPlusNormal"/>
        <w:jc w:val="both"/>
        <w:outlineLvl w:val="0"/>
      </w:pPr>
    </w:p>
    <w:p w:rsidR="00AA0840" w:rsidRDefault="00AA0840">
      <w:pPr>
        <w:pStyle w:val="ConsPlusNormal"/>
        <w:jc w:val="both"/>
        <w:outlineLvl w:val="0"/>
      </w:pPr>
      <w:r>
        <w:t>Зарегистрировано в Минюсте РД 8 июля 2019 г. N 5113</w:t>
      </w:r>
    </w:p>
    <w:p w:rsidR="00AA0840" w:rsidRDefault="00AA08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Title"/>
        <w:jc w:val="center"/>
      </w:pPr>
      <w:r>
        <w:t>УПРАВЛЕНИЕ ПРАВИТЕЛЬСТВА РЕСПУБЛИКИ ДАГЕСТАН</w:t>
      </w:r>
    </w:p>
    <w:p w:rsidR="00AA0840" w:rsidRDefault="00AA0840">
      <w:pPr>
        <w:pStyle w:val="ConsPlusTitle"/>
        <w:jc w:val="center"/>
      </w:pPr>
      <w:r>
        <w:t>ПО ВОПРОСАМ ПЕРЕСЕЛЕНИЯ ЛАКСКОГО НАСЕЛЕНИЯ</w:t>
      </w:r>
    </w:p>
    <w:p w:rsidR="00AA0840" w:rsidRDefault="00AA0840">
      <w:pPr>
        <w:pStyle w:val="ConsPlusTitle"/>
        <w:jc w:val="center"/>
      </w:pPr>
      <w:r>
        <w:t>НОВОЛАКСКОГО РАЙОНА НА НОВОЕ МЕСТО ЖИТЕЛЬСТВА</w:t>
      </w:r>
    </w:p>
    <w:p w:rsidR="00AA0840" w:rsidRDefault="00AA0840">
      <w:pPr>
        <w:pStyle w:val="ConsPlusTitle"/>
        <w:jc w:val="center"/>
      </w:pPr>
      <w:r>
        <w:t>И ВОССТАНОВЛЕНИЯ АУХОВСКОГО РАЙОНА</w:t>
      </w:r>
    </w:p>
    <w:p w:rsidR="00AA0840" w:rsidRDefault="00AA0840">
      <w:pPr>
        <w:pStyle w:val="ConsPlusTitle"/>
        <w:jc w:val="both"/>
      </w:pPr>
    </w:p>
    <w:p w:rsidR="00AA0840" w:rsidRDefault="00AA0840">
      <w:pPr>
        <w:pStyle w:val="ConsPlusTitle"/>
        <w:jc w:val="center"/>
      </w:pPr>
      <w:r>
        <w:t>ПРИКАЗ</w:t>
      </w:r>
    </w:p>
    <w:p w:rsidR="00AA0840" w:rsidRDefault="00AA0840">
      <w:pPr>
        <w:pStyle w:val="ConsPlusTitle"/>
        <w:jc w:val="center"/>
      </w:pPr>
      <w:r>
        <w:t>от 27 июня 2019 г. N 14-ОД</w:t>
      </w:r>
    </w:p>
    <w:p w:rsidR="00AA0840" w:rsidRDefault="00AA0840">
      <w:pPr>
        <w:pStyle w:val="ConsPlusTitle"/>
        <w:jc w:val="both"/>
      </w:pPr>
    </w:p>
    <w:p w:rsidR="00AA0840" w:rsidRDefault="00AA0840">
      <w:pPr>
        <w:pStyle w:val="ConsPlusTitle"/>
        <w:jc w:val="center"/>
      </w:pPr>
      <w:r>
        <w:t>ОБ УТВЕРЖДЕНИИ ПОРЯДКА ПОЛУЧЕНИЯ ГОСУДАРСТВЕННЫМИ</w:t>
      </w:r>
    </w:p>
    <w:p w:rsidR="00AA0840" w:rsidRDefault="00AA0840">
      <w:pPr>
        <w:pStyle w:val="ConsPlusTitle"/>
        <w:jc w:val="center"/>
      </w:pPr>
      <w:r>
        <w:t>ГРАЖДАНСКИМИ СЛУЖАЩИМИ РЕСПУБЛИКИ ДАГЕСТАН В УПРАВЛЕНИИ</w:t>
      </w:r>
    </w:p>
    <w:p w:rsidR="00AA0840" w:rsidRDefault="00AA0840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AA0840" w:rsidRDefault="00AA0840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AA0840" w:rsidRDefault="00AA0840">
      <w:pPr>
        <w:pStyle w:val="ConsPlusTitle"/>
        <w:jc w:val="center"/>
      </w:pPr>
      <w:r>
        <w:t>ЖИТЕЛЬСТВА И ВОССТАНОВЛЕНИЯ АУХОВСКОГО РАЙОНА РАЗРЕШЕНИЯ</w:t>
      </w:r>
    </w:p>
    <w:p w:rsidR="00AA0840" w:rsidRDefault="00AA0840">
      <w:pPr>
        <w:pStyle w:val="ConsPlusTitle"/>
        <w:jc w:val="center"/>
      </w:pPr>
      <w:r>
        <w:t>ПРЕДСТАВИТЕЛЯ НАНИМАТЕЛЯ НА УЧАСТИЕ НА БЕЗВОЗМЕЗДНОЙ ОСНОВЕ</w:t>
      </w:r>
    </w:p>
    <w:p w:rsidR="00AA0840" w:rsidRDefault="00AA0840">
      <w:pPr>
        <w:pStyle w:val="ConsPlusTitle"/>
        <w:jc w:val="center"/>
      </w:pPr>
      <w:r>
        <w:t>В УПРАВЛЕНИИ НЕКОММЕРЧЕСКИМИ ОРГАНИЗАЦИЯМИ (КРОМЕ</w:t>
      </w:r>
    </w:p>
    <w:p w:rsidR="00AA0840" w:rsidRDefault="00AA0840">
      <w:pPr>
        <w:pStyle w:val="ConsPlusTitle"/>
        <w:jc w:val="center"/>
      </w:pPr>
      <w:r>
        <w:t>ПОЛИТИЧЕСКОЙ ПАРТИИ И ОРГАНА ПРОФЕССИОНАЛЬНОГО СОЮЗА, В ТОМ</w:t>
      </w:r>
    </w:p>
    <w:p w:rsidR="00AA0840" w:rsidRDefault="00AA0840">
      <w:pPr>
        <w:pStyle w:val="ConsPlusTitle"/>
        <w:jc w:val="center"/>
      </w:pPr>
      <w:r>
        <w:t>ЧИСЛЕ ВЫБОРНОГО ОРГАНА ПЕРВИЧНОЙ ПРОФСОЮЗНОЙ ОРГАНИЗАЦИИ,</w:t>
      </w:r>
    </w:p>
    <w:p w:rsidR="00AA0840" w:rsidRDefault="00AA0840">
      <w:pPr>
        <w:pStyle w:val="ConsPlusTitle"/>
        <w:jc w:val="center"/>
      </w:pPr>
      <w:r>
        <w:t>СОЗДАННОЙ В УПРАВЛЕНИИ ПРАВИТЕЛЬСТВА РЕСПУБЛИКИ ДАГЕСТАН</w:t>
      </w:r>
    </w:p>
    <w:p w:rsidR="00AA0840" w:rsidRDefault="00AA0840">
      <w:pPr>
        <w:pStyle w:val="ConsPlusTitle"/>
        <w:jc w:val="center"/>
      </w:pPr>
      <w:r>
        <w:t>ПО ВОПРОСАМ ПЕРЕСЕЛЕНИЯ ЛАКСКОГО НАСЕЛЕНИЯ НОВОЛАКСКОГО</w:t>
      </w:r>
    </w:p>
    <w:p w:rsidR="00AA0840" w:rsidRDefault="00AA0840">
      <w:pPr>
        <w:pStyle w:val="ConsPlusTitle"/>
        <w:jc w:val="center"/>
      </w:pPr>
      <w:r>
        <w:t>РАЙОНА НА НОВОЕ МЕСТО ЖИТЕЛЬСТВА И ВОССТАНОВЛЕНИЯ АУХОВСКОГО</w:t>
      </w:r>
    </w:p>
    <w:p w:rsidR="00AA0840" w:rsidRDefault="00AA0840">
      <w:pPr>
        <w:pStyle w:val="ConsPlusTitle"/>
        <w:jc w:val="center"/>
      </w:pPr>
      <w:r>
        <w:t>РАЙОНА) В КАЧЕСТВЕ ЕДИНОЛИЧНОГО ИСПОЛНИТЕЛЬНОГО ОРГАНА</w:t>
      </w:r>
    </w:p>
    <w:p w:rsidR="00AA0840" w:rsidRDefault="00AA0840">
      <w:pPr>
        <w:pStyle w:val="ConsPlusTitle"/>
        <w:jc w:val="center"/>
      </w:pPr>
      <w:r>
        <w:t>ИЛИ ВХОЖДЕНИЯ В СОСТАВ ИХ КОЛЛЕГИАЛЬНЫХ ОРГАНОВ УПРАВЛЕНИЯ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1 статьи 15</w:t>
        </w:r>
      </w:hyperlink>
      <w:r>
        <w:t xml:space="preserve"> Закона Республики Дагестан от 12 октября 2005 г. N 32 "О государственной гражданской службе Республики Дагестан" (Собрание законодательства Республики Дагестан, 2005, N 10, ст. 656; 2006, N 4, ст. 221; 2007, N 9, ст. 463; N 15, ст. 719; 2008, N 21, ст. 894; 2009, N 7, ст. 273; N 19, ст. 898; 2010, N 3, ст. 53; N 19, ст. 917, 918; 2011, N 3, ст. 58; N 19, ст. 853; 2012, N 7, ст. 245; 2013, N 5, ст. 255; N 12, ст. 768; N 22, ст. 1469; N 24, ст. 1624; 2014, N 7, ст. 338; 2015, N 13, ст. 773; "Дагестанская правда", 2016, 11 февраля, N 29-30; официальный интернет-портал правовой информации (www.pravo.gov.ru), 2016, 14 марта, N 0500201603140013; 29 декабря, N 0500201612290012; "Дагестанская правда", 2017, 14 декабря, N 354-355, интернет-портал правовой информации Республики Дагестан (www.pravo.e-dag.ru), 2017, 30 декабря, N 05004002777; официальный интернет-портал правовой информации (www.pravo.gov.ru), 2018, 7 марта, N 0500201803070005, 31 декабря, N 0500201812310014) в целях профилактики коррупционных правонарушений приказываю: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2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</w:t>
      </w:r>
      <w:r>
        <w:lastRenderedPageBreak/>
        <w:t>разрешения представителя нанимателя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района) в качестве единоличного исполнительного органа или вхождения в состав их коллегиальных органов управления.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right"/>
      </w:pPr>
      <w:r>
        <w:t>Врио Начальник Управления</w:t>
      </w:r>
    </w:p>
    <w:p w:rsidR="00AA0840" w:rsidRDefault="00AA0840">
      <w:pPr>
        <w:pStyle w:val="ConsPlusNormal"/>
        <w:jc w:val="right"/>
      </w:pPr>
      <w:r>
        <w:t>Правительства Республики Дагестан</w:t>
      </w:r>
    </w:p>
    <w:p w:rsidR="00AA0840" w:rsidRDefault="00AA0840">
      <w:pPr>
        <w:pStyle w:val="ConsPlusNormal"/>
        <w:jc w:val="right"/>
      </w:pPr>
      <w:r>
        <w:t>по вопросам переселения лакского</w:t>
      </w:r>
    </w:p>
    <w:p w:rsidR="00AA0840" w:rsidRDefault="00AA0840">
      <w:pPr>
        <w:pStyle w:val="ConsPlusNormal"/>
        <w:jc w:val="right"/>
      </w:pPr>
      <w:r>
        <w:t>населения Новолакского района</w:t>
      </w:r>
    </w:p>
    <w:p w:rsidR="00AA0840" w:rsidRDefault="00AA0840">
      <w:pPr>
        <w:pStyle w:val="ConsPlusNormal"/>
        <w:jc w:val="right"/>
      </w:pPr>
      <w:r>
        <w:t>на новое место жительства</w:t>
      </w:r>
    </w:p>
    <w:p w:rsidR="00AA0840" w:rsidRDefault="00AA0840">
      <w:pPr>
        <w:pStyle w:val="ConsPlusNormal"/>
        <w:jc w:val="right"/>
      </w:pPr>
      <w:r>
        <w:t>и восстановления Ауховского района</w:t>
      </w:r>
    </w:p>
    <w:p w:rsidR="00AA0840" w:rsidRDefault="00AA0840">
      <w:pPr>
        <w:pStyle w:val="ConsPlusNormal"/>
        <w:jc w:val="right"/>
      </w:pPr>
      <w:r>
        <w:t>М.ГАДЖИЕВ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right"/>
        <w:outlineLvl w:val="0"/>
      </w:pPr>
      <w:r>
        <w:t>Утвержден</w:t>
      </w:r>
    </w:p>
    <w:p w:rsidR="00AA0840" w:rsidRDefault="00AA0840">
      <w:pPr>
        <w:pStyle w:val="ConsPlusNormal"/>
        <w:jc w:val="right"/>
      </w:pPr>
      <w:r>
        <w:t>приказом Управления Правительства</w:t>
      </w:r>
    </w:p>
    <w:p w:rsidR="00AA0840" w:rsidRDefault="00AA0840">
      <w:pPr>
        <w:pStyle w:val="ConsPlusNormal"/>
        <w:jc w:val="right"/>
      </w:pPr>
      <w:r>
        <w:t>Республики Дагестан по вопросам переселения</w:t>
      </w:r>
    </w:p>
    <w:p w:rsidR="00AA0840" w:rsidRDefault="00AA0840">
      <w:pPr>
        <w:pStyle w:val="ConsPlusNormal"/>
        <w:jc w:val="right"/>
      </w:pPr>
      <w:r>
        <w:t>лакского населения Новолакского района</w:t>
      </w:r>
    </w:p>
    <w:p w:rsidR="00AA0840" w:rsidRDefault="00AA0840">
      <w:pPr>
        <w:pStyle w:val="ConsPlusNormal"/>
        <w:jc w:val="right"/>
      </w:pPr>
      <w:r>
        <w:t>на новое место жительства и восстановления</w:t>
      </w:r>
    </w:p>
    <w:p w:rsidR="00AA0840" w:rsidRDefault="00AA0840">
      <w:pPr>
        <w:pStyle w:val="ConsPlusNormal"/>
        <w:jc w:val="right"/>
      </w:pPr>
      <w:r>
        <w:t>Ауховского района</w:t>
      </w:r>
    </w:p>
    <w:p w:rsidR="00AA0840" w:rsidRDefault="00AA0840">
      <w:pPr>
        <w:pStyle w:val="ConsPlusNormal"/>
        <w:jc w:val="right"/>
      </w:pPr>
      <w:r>
        <w:t>от 27 июня 2019 г. N 14-ОД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Title"/>
        <w:jc w:val="center"/>
      </w:pPr>
      <w:bookmarkStart w:id="0" w:name="P52"/>
      <w:bookmarkEnd w:id="0"/>
      <w:r>
        <w:t>ПОРЯДОК</w:t>
      </w:r>
    </w:p>
    <w:p w:rsidR="00AA0840" w:rsidRDefault="00AA0840">
      <w:pPr>
        <w:pStyle w:val="ConsPlusTitle"/>
        <w:jc w:val="center"/>
      </w:pPr>
      <w:r>
        <w:t>ПОЛУЧЕНИЯ ГОСУДАРСТВЕННЫМИ ГРАЖДАНСКИМИ СЛУЖАЩИМИ</w:t>
      </w:r>
    </w:p>
    <w:p w:rsidR="00AA0840" w:rsidRDefault="00AA0840">
      <w:pPr>
        <w:pStyle w:val="ConsPlusTitle"/>
        <w:jc w:val="center"/>
      </w:pPr>
      <w:r>
        <w:t>РЕСПУБЛИКИ ДАГЕСТАН В УПРАВЛЕНИИ ПРАВИТЕЛЬСТВА</w:t>
      </w:r>
    </w:p>
    <w:p w:rsidR="00AA0840" w:rsidRDefault="00AA0840">
      <w:pPr>
        <w:pStyle w:val="ConsPlusTitle"/>
        <w:jc w:val="center"/>
      </w:pPr>
      <w:r>
        <w:t>РЕСПУБЛИКИ ДАГЕСТАН ПО ВОПРОСАМ ПЕРЕСЕЛЕНИЯ ЛАКСКОГО</w:t>
      </w:r>
    </w:p>
    <w:p w:rsidR="00AA0840" w:rsidRDefault="00AA0840">
      <w:pPr>
        <w:pStyle w:val="ConsPlusTitle"/>
        <w:jc w:val="center"/>
      </w:pPr>
      <w:r>
        <w:t>НАСЕЛЕНИЯ НОВОЛАКСКОГО РАЙОНА НА НОВОЕ МЕСТО ЖИТЕЛЬСТВА</w:t>
      </w:r>
    </w:p>
    <w:p w:rsidR="00AA0840" w:rsidRDefault="00AA0840">
      <w:pPr>
        <w:pStyle w:val="ConsPlusTitle"/>
        <w:jc w:val="center"/>
      </w:pPr>
      <w:r>
        <w:t>И ВОССТАНОВЛЕНИЯ АУХОВСКОГО РАЙОНА РАЗРЕШЕНИЯ</w:t>
      </w:r>
    </w:p>
    <w:p w:rsidR="00AA0840" w:rsidRDefault="00AA0840">
      <w:pPr>
        <w:pStyle w:val="ConsPlusTitle"/>
        <w:jc w:val="center"/>
      </w:pPr>
      <w:r>
        <w:t>ПРЕДСТАВИТЕЛЯ НАНИМАТЕЛЯ НА УЧАСТИЕ НА БЕЗВОЗМЕЗДНОЙ</w:t>
      </w:r>
    </w:p>
    <w:p w:rsidR="00AA0840" w:rsidRDefault="00AA0840">
      <w:pPr>
        <w:pStyle w:val="ConsPlusTitle"/>
        <w:jc w:val="center"/>
      </w:pPr>
      <w:r>
        <w:t>ОСНОВЕ В УПРАВЛЕНИИ НЕКОММЕРЧЕСКИМИ ОРГАНИЗАЦИЯМИ</w:t>
      </w:r>
    </w:p>
    <w:p w:rsidR="00AA0840" w:rsidRDefault="00AA0840">
      <w:pPr>
        <w:pStyle w:val="ConsPlusTitle"/>
        <w:jc w:val="center"/>
      </w:pPr>
      <w:r>
        <w:t>(КРОМЕ ПОЛИТИЧЕСКОЙ ПАРТИИ И ОРГАНА ПРОФЕССИОНАЛЬНОГО</w:t>
      </w:r>
    </w:p>
    <w:p w:rsidR="00AA0840" w:rsidRDefault="00AA0840">
      <w:pPr>
        <w:pStyle w:val="ConsPlusTitle"/>
        <w:jc w:val="center"/>
      </w:pPr>
      <w:r>
        <w:t>СОЮЗА, В ТОМ ЧИСЛЕ ВЫБОРНОГО ОРГАНА ПЕРВИЧНОЙ</w:t>
      </w:r>
    </w:p>
    <w:p w:rsidR="00AA0840" w:rsidRDefault="00AA0840">
      <w:pPr>
        <w:pStyle w:val="ConsPlusTitle"/>
        <w:jc w:val="center"/>
      </w:pPr>
      <w:r>
        <w:lastRenderedPageBreak/>
        <w:t>ПРОФСОЮЗНОЙ ОРГАНИЗАЦИИ, СОЗДАННОЙ В УПРАВЛЕНИИ</w:t>
      </w:r>
    </w:p>
    <w:p w:rsidR="00AA0840" w:rsidRDefault="00AA0840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AA0840" w:rsidRDefault="00AA0840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AA0840" w:rsidRDefault="00AA0840">
      <w:pPr>
        <w:pStyle w:val="ConsPlusTitle"/>
        <w:jc w:val="center"/>
      </w:pPr>
      <w:r>
        <w:t>ЖИТЕЛЬСТВА И ВОССТАНОВЛЕНИЯ АУХОВСКОГО РАЙОНА)</w:t>
      </w:r>
    </w:p>
    <w:p w:rsidR="00AA0840" w:rsidRDefault="00AA0840">
      <w:pPr>
        <w:pStyle w:val="ConsPlusTitle"/>
        <w:jc w:val="center"/>
      </w:pPr>
      <w:r>
        <w:t>В КАЧЕСТВЕ ЕДИНОЛИЧНОГО ИСПОЛНИТЕЛЬНОГО ОРГАНА ИЛИ</w:t>
      </w:r>
    </w:p>
    <w:p w:rsidR="00AA0840" w:rsidRDefault="00AA0840">
      <w:pPr>
        <w:pStyle w:val="ConsPlusTitle"/>
        <w:jc w:val="center"/>
      </w:pPr>
      <w:r>
        <w:t>ВХОЖДЕНИЯ В СОСТАВ ИХ КОЛЛЕГИАЛЬНЫХ ОРГАНОВ УПРАВЛЕНИЯ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ind w:firstLine="540"/>
        <w:jc w:val="both"/>
      </w:pPr>
      <w:r>
        <w:t>1. Настоящий Порядок определяет процедуру получения государственными гражданскими служащими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гражданские служащие) разрешения начальника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представитель нанимателя)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района) в качестве единоличного исполнительного органа или вхождения в состав их коллегиальных органов управления.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2.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им должностных обязанностей.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 xml:space="preserve">3. Заявление о получении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произвольной форме с указанием индивидуального номера налогоплательщика, адреса места нахождения некоммерческой организации и направляется в организационно-правовой и финансовый отдел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отдел). Рекомендуемый образец </w:t>
      </w:r>
      <w:hyperlink w:anchor="P118">
        <w:r>
          <w:rPr>
            <w:color w:val="0000FF"/>
          </w:rPr>
          <w:t>заявления</w:t>
        </w:r>
      </w:hyperlink>
      <w:r>
        <w:t xml:space="preserve"> приведен в приложении N 1 к настоящему Порядку.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 xml:space="preserve">4. Заявление регистрируется отделом в день его поступления в </w:t>
      </w:r>
      <w:hyperlink w:anchor="P167">
        <w:r>
          <w:rPr>
            <w:color w:val="0000FF"/>
          </w:rPr>
          <w:t>Журнале</w:t>
        </w:r>
      </w:hyperlink>
      <w:r>
        <w:t xml:space="preserve"> регистрации заявлений о получении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 регистрации), рекомендуемый образец которого приведен в приложении N 2 к настоящему Порядку.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Журнал регистрации должен быть прошит, пронумерован и заверен оттиском печати представителя нанимателя.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Копия заявления с отметкой о регистрации возвращается гражданскому служащему.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 xml:space="preserve">5. Отдел осуществляет предварительное рассмотрение заявления и подготовку мотивированного заключения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</w:t>
      </w:r>
      <w:r>
        <w:lastRenderedPageBreak/>
        <w:t>органа или вхождения в состав ее коллегиального органа управления (далее - заключение).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6. Заявление и заключение в течение семи рабочих дней со дня регистрации заявления направляются представителю нанимателя для принятия решения.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7. По результатам рассмотрения заявления и заключения представитель нанимателя выносит одно из следующих решений: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Решение представителя нанимателя оформляется в виде резолюции на заявлении гражданского служащего.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8. В соответствии с решением представителя нанимателя до вынесения им одного из решений, предусмотренных пунктом 7 настоящего Порядка, заявление и заключение могут быть рассмотрены на заседании комиссии по соблюдению требований к служебному поведению государственных гражданских служащих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 урегулированию конфликта интересов (далее -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9. Отдел в течение трех рабочих дней со дня принятия решения информирует гражданского служащего о результатах рассмотрения заявления и предоставляет гражданскому служащему копию заявления с резолюцией представителя нанимателя.</w:t>
      </w:r>
    </w:p>
    <w:p w:rsidR="00AA0840" w:rsidRDefault="00AA0840">
      <w:pPr>
        <w:pStyle w:val="ConsPlusNormal"/>
        <w:spacing w:before="220"/>
        <w:ind w:firstLine="540"/>
        <w:jc w:val="both"/>
      </w:pPr>
      <w:r>
        <w:t>10. Заявление,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right"/>
        <w:outlineLvl w:val="1"/>
      </w:pPr>
      <w:r>
        <w:t>Приложение N 1</w:t>
      </w:r>
    </w:p>
    <w:p w:rsidR="00AA0840" w:rsidRDefault="00AA0840">
      <w:pPr>
        <w:pStyle w:val="ConsPlusNormal"/>
        <w:jc w:val="right"/>
      </w:pPr>
      <w:r>
        <w:t>к Порядку получения государственными</w:t>
      </w:r>
    </w:p>
    <w:p w:rsidR="00AA0840" w:rsidRDefault="00AA0840">
      <w:pPr>
        <w:pStyle w:val="ConsPlusNormal"/>
        <w:jc w:val="right"/>
      </w:pPr>
      <w:r>
        <w:t>гражданскими служащими Республики Дагестан</w:t>
      </w:r>
    </w:p>
    <w:p w:rsidR="00AA0840" w:rsidRDefault="00AA0840">
      <w:pPr>
        <w:pStyle w:val="ConsPlusNormal"/>
        <w:jc w:val="right"/>
      </w:pPr>
      <w:r>
        <w:t>в Управлении Правительства Республики Дагестан</w:t>
      </w:r>
    </w:p>
    <w:p w:rsidR="00AA0840" w:rsidRDefault="00AA0840">
      <w:pPr>
        <w:pStyle w:val="ConsPlusNormal"/>
        <w:jc w:val="right"/>
      </w:pPr>
      <w:r>
        <w:t>по вопросам переселения лакского населения</w:t>
      </w:r>
    </w:p>
    <w:p w:rsidR="00AA0840" w:rsidRDefault="00AA0840">
      <w:pPr>
        <w:pStyle w:val="ConsPlusNormal"/>
        <w:jc w:val="right"/>
      </w:pPr>
      <w:r>
        <w:t>Новолакского района на новое место жительства</w:t>
      </w:r>
    </w:p>
    <w:p w:rsidR="00AA0840" w:rsidRDefault="00AA0840">
      <w:pPr>
        <w:pStyle w:val="ConsPlusNormal"/>
        <w:jc w:val="right"/>
      </w:pPr>
      <w:r>
        <w:t>и восстановления Ауховского района разрешения</w:t>
      </w:r>
    </w:p>
    <w:p w:rsidR="00AA0840" w:rsidRDefault="00AA0840">
      <w:pPr>
        <w:pStyle w:val="ConsPlusNormal"/>
        <w:jc w:val="right"/>
      </w:pPr>
      <w:r>
        <w:t>представителя нанимателя на участие на безвозмездной</w:t>
      </w:r>
    </w:p>
    <w:p w:rsidR="00AA0840" w:rsidRDefault="00AA0840">
      <w:pPr>
        <w:pStyle w:val="ConsPlusNormal"/>
        <w:jc w:val="right"/>
      </w:pPr>
      <w:r>
        <w:lastRenderedPageBreak/>
        <w:t>основе в управлении некоммерческими организациями</w:t>
      </w:r>
    </w:p>
    <w:p w:rsidR="00AA0840" w:rsidRDefault="00AA0840">
      <w:pPr>
        <w:pStyle w:val="ConsPlusNormal"/>
        <w:jc w:val="right"/>
      </w:pPr>
      <w:r>
        <w:t>(кроме политической партии и органа профессионального</w:t>
      </w:r>
    </w:p>
    <w:p w:rsidR="00AA0840" w:rsidRDefault="00AA0840">
      <w:pPr>
        <w:pStyle w:val="ConsPlusNormal"/>
        <w:jc w:val="right"/>
      </w:pPr>
      <w:r>
        <w:t>союза, в том числе выборного органа первичной</w:t>
      </w:r>
    </w:p>
    <w:p w:rsidR="00AA0840" w:rsidRDefault="00AA0840">
      <w:pPr>
        <w:pStyle w:val="ConsPlusNormal"/>
        <w:jc w:val="right"/>
      </w:pPr>
      <w:r>
        <w:t>профсоюзной организации, созданной в Управлении</w:t>
      </w:r>
    </w:p>
    <w:p w:rsidR="00AA0840" w:rsidRDefault="00AA0840">
      <w:pPr>
        <w:pStyle w:val="ConsPlusNormal"/>
        <w:jc w:val="right"/>
      </w:pPr>
      <w:r>
        <w:t>Правительства Республики Дагестан по вопросам</w:t>
      </w:r>
    </w:p>
    <w:p w:rsidR="00AA0840" w:rsidRDefault="00AA0840">
      <w:pPr>
        <w:pStyle w:val="ConsPlusNormal"/>
        <w:jc w:val="right"/>
      </w:pPr>
      <w:r>
        <w:t>переселения лакского населения Новолакского</w:t>
      </w:r>
    </w:p>
    <w:p w:rsidR="00AA0840" w:rsidRDefault="00AA0840">
      <w:pPr>
        <w:pStyle w:val="ConsPlusNormal"/>
        <w:jc w:val="right"/>
      </w:pPr>
      <w:r>
        <w:t>района на новое место жительства и восстановления</w:t>
      </w:r>
    </w:p>
    <w:p w:rsidR="00AA0840" w:rsidRDefault="00AA0840">
      <w:pPr>
        <w:pStyle w:val="ConsPlusNormal"/>
        <w:jc w:val="right"/>
      </w:pPr>
      <w:r>
        <w:t>Ауховского района) в качестве единоличного</w:t>
      </w:r>
    </w:p>
    <w:p w:rsidR="00AA0840" w:rsidRDefault="00AA0840">
      <w:pPr>
        <w:pStyle w:val="ConsPlusNormal"/>
        <w:jc w:val="right"/>
      </w:pPr>
      <w:r>
        <w:t>исполнительного органа или вхождения в состав</w:t>
      </w:r>
    </w:p>
    <w:p w:rsidR="00AA0840" w:rsidRDefault="00AA0840">
      <w:pPr>
        <w:pStyle w:val="ConsPlusNormal"/>
        <w:jc w:val="right"/>
      </w:pPr>
      <w:r>
        <w:t>их коллегиальных органов управления</w:t>
      </w:r>
    </w:p>
    <w:p w:rsidR="00AA0840" w:rsidRDefault="00AA0840">
      <w:pPr>
        <w:pStyle w:val="ConsPlusNormal"/>
        <w:jc w:val="right"/>
      </w:pPr>
      <w:r>
        <w:t>от 27 июня 2019 г. N 14-ОД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AA0840" w:rsidRDefault="00AA084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840" w:rsidRDefault="00AA0840">
      <w:pPr>
        <w:pStyle w:val="ConsPlusNonformat"/>
        <w:jc w:val="both"/>
      </w:pPr>
      <w:r>
        <w:t xml:space="preserve">                                       (должность представителя нанимателя,</w:t>
      </w:r>
    </w:p>
    <w:p w:rsidR="00AA0840" w:rsidRDefault="00AA0840">
      <w:pPr>
        <w:pStyle w:val="ConsPlusNonformat"/>
        <w:jc w:val="both"/>
      </w:pPr>
      <w:r>
        <w:t xml:space="preserve">                                       Ф.И.О.)</w:t>
      </w:r>
    </w:p>
    <w:p w:rsidR="00AA0840" w:rsidRDefault="00AA084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840" w:rsidRDefault="00AA0840">
      <w:pPr>
        <w:pStyle w:val="ConsPlusNonformat"/>
        <w:jc w:val="both"/>
      </w:pPr>
      <w:r>
        <w:t xml:space="preserve">                                       (должность гражданского служащего,</w:t>
      </w:r>
    </w:p>
    <w:p w:rsidR="00AA0840" w:rsidRDefault="00AA0840">
      <w:pPr>
        <w:pStyle w:val="ConsPlusNonformat"/>
        <w:jc w:val="both"/>
      </w:pPr>
      <w:r>
        <w:t xml:space="preserve">                                       Ф.И.О.)</w:t>
      </w:r>
    </w:p>
    <w:p w:rsidR="00AA0840" w:rsidRDefault="00AA0840">
      <w:pPr>
        <w:pStyle w:val="ConsPlusNonformat"/>
        <w:jc w:val="both"/>
      </w:pPr>
    </w:p>
    <w:p w:rsidR="00AA0840" w:rsidRDefault="00AA0840">
      <w:pPr>
        <w:pStyle w:val="ConsPlusNonformat"/>
        <w:jc w:val="both"/>
      </w:pPr>
      <w:bookmarkStart w:id="1" w:name="P118"/>
      <w:bookmarkEnd w:id="1"/>
      <w:r>
        <w:t xml:space="preserve">                                 ЗАЯВЛЕНИЕ</w:t>
      </w:r>
    </w:p>
    <w:p w:rsidR="00AA0840" w:rsidRDefault="00AA0840">
      <w:pPr>
        <w:pStyle w:val="ConsPlusNonformat"/>
        <w:jc w:val="both"/>
      </w:pPr>
      <w:r>
        <w:t xml:space="preserve">        о получении разрешения представителя нанимателя на участие</w:t>
      </w:r>
    </w:p>
    <w:p w:rsidR="00AA0840" w:rsidRDefault="00AA0840">
      <w:pPr>
        <w:pStyle w:val="ConsPlusNonformat"/>
        <w:jc w:val="both"/>
      </w:pPr>
      <w:r>
        <w:t xml:space="preserve">     на безвозмездной основе в управлении некоммерческой организацией</w:t>
      </w:r>
    </w:p>
    <w:p w:rsidR="00AA0840" w:rsidRDefault="00AA0840">
      <w:pPr>
        <w:pStyle w:val="ConsPlusNonformat"/>
        <w:jc w:val="both"/>
      </w:pPr>
      <w:r>
        <w:t xml:space="preserve">       в качестве единоличного исполнительного органа или вхождения</w:t>
      </w:r>
    </w:p>
    <w:p w:rsidR="00AA0840" w:rsidRDefault="00AA0840">
      <w:pPr>
        <w:pStyle w:val="ConsPlusNonformat"/>
        <w:jc w:val="both"/>
      </w:pPr>
      <w:r>
        <w:t xml:space="preserve">               в состав ее коллегиального органа управления</w:t>
      </w:r>
    </w:p>
    <w:p w:rsidR="00AA0840" w:rsidRDefault="00AA0840">
      <w:pPr>
        <w:pStyle w:val="ConsPlusNonformat"/>
        <w:jc w:val="both"/>
      </w:pPr>
    </w:p>
    <w:p w:rsidR="00AA0840" w:rsidRDefault="00AA0840">
      <w:pPr>
        <w:pStyle w:val="ConsPlusNonformat"/>
        <w:jc w:val="both"/>
      </w:pPr>
      <w:r>
        <w:t xml:space="preserve">    В соответствии с </w:t>
      </w:r>
      <w:hyperlink r:id="rId6">
        <w:r>
          <w:rPr>
            <w:color w:val="0000FF"/>
          </w:rPr>
          <w:t>пунктом 3 части 1 статьи 15</w:t>
        </w:r>
      </w:hyperlink>
      <w:r>
        <w:t xml:space="preserve"> Закона Республики Дагестан</w:t>
      </w:r>
    </w:p>
    <w:p w:rsidR="00AA0840" w:rsidRDefault="00AA0840">
      <w:pPr>
        <w:pStyle w:val="ConsPlusNonformat"/>
        <w:jc w:val="both"/>
      </w:pPr>
      <w:r>
        <w:t>от 12 октября 2005 г. N 32 "О государственной гражданской службе Республики</w:t>
      </w:r>
    </w:p>
    <w:p w:rsidR="00AA0840" w:rsidRDefault="00AA0840">
      <w:pPr>
        <w:pStyle w:val="ConsPlusNonformat"/>
        <w:jc w:val="both"/>
      </w:pPr>
      <w:r>
        <w:t>Дагестан</w:t>
      </w:r>
      <w:proofErr w:type="gramStart"/>
      <w:r>
        <w:t>"  прошу</w:t>
      </w:r>
      <w:proofErr w:type="gramEnd"/>
      <w:r>
        <w:t xml:space="preserve"> разрешить мне участие на безвозмездной основе в управлении</w:t>
      </w:r>
    </w:p>
    <w:p w:rsidR="00AA0840" w:rsidRDefault="00AA0840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AA0840" w:rsidRDefault="00AA0840">
      <w:pPr>
        <w:pStyle w:val="ConsPlusNonformat"/>
        <w:jc w:val="both"/>
      </w:pPr>
      <w:r>
        <w:t xml:space="preserve">                              (наименование   </w:t>
      </w:r>
      <w:proofErr w:type="gramStart"/>
      <w:r>
        <w:t>некоммерческой  организации</w:t>
      </w:r>
      <w:proofErr w:type="gramEnd"/>
      <w:r>
        <w:t>)</w:t>
      </w:r>
    </w:p>
    <w:p w:rsidR="00AA0840" w:rsidRDefault="00AA0840">
      <w:pPr>
        <w:pStyle w:val="ConsPlusNonformat"/>
        <w:jc w:val="both"/>
      </w:pPr>
      <w:proofErr w:type="gramStart"/>
      <w:r>
        <w:t>в  качестве</w:t>
      </w:r>
      <w:proofErr w:type="gramEnd"/>
      <w:r>
        <w:t xml:space="preserve">  единоличного  исполнительного  органа,  вхождения  в состав ее</w:t>
      </w:r>
    </w:p>
    <w:p w:rsidR="00AA0840" w:rsidRDefault="00AA0840">
      <w:pPr>
        <w:pStyle w:val="ConsPlusNonformat"/>
        <w:jc w:val="both"/>
      </w:pPr>
      <w:r>
        <w:t>коллегиального органа управления (нужное подчеркнуть).</w:t>
      </w:r>
    </w:p>
    <w:p w:rsidR="00AA0840" w:rsidRDefault="00AA0840">
      <w:pPr>
        <w:pStyle w:val="ConsPlusNonformat"/>
        <w:jc w:val="both"/>
      </w:pPr>
      <w:r>
        <w:t xml:space="preserve">    ИНН некоммерческой организации ________________________________________</w:t>
      </w:r>
    </w:p>
    <w:p w:rsidR="00AA0840" w:rsidRDefault="00AA0840">
      <w:pPr>
        <w:pStyle w:val="ConsPlusNonformat"/>
        <w:jc w:val="both"/>
      </w:pPr>
      <w:r>
        <w:t xml:space="preserve">    Адрес места нахождения некоммерческой организации _____________________</w:t>
      </w:r>
    </w:p>
    <w:p w:rsidR="00AA0840" w:rsidRDefault="00AA0840">
      <w:pPr>
        <w:pStyle w:val="ConsPlusNonformat"/>
        <w:jc w:val="both"/>
      </w:pPr>
      <w:r>
        <w:t>___________________________________________________________________________</w:t>
      </w:r>
    </w:p>
    <w:p w:rsidR="00AA0840" w:rsidRDefault="00AA0840">
      <w:pPr>
        <w:pStyle w:val="ConsPlusNonformat"/>
        <w:jc w:val="both"/>
      </w:pPr>
      <w:r>
        <w:t>"___" _____________ 20___ г.         _____________ ________________________</w:t>
      </w:r>
    </w:p>
    <w:p w:rsidR="00AA0840" w:rsidRDefault="00AA0840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AA0840" w:rsidRDefault="00AA0840">
      <w:pPr>
        <w:pStyle w:val="ConsPlusNonformat"/>
        <w:jc w:val="both"/>
      </w:pPr>
      <w:r>
        <w:t>Регистрационный номер в журнале регистрации заявлений _____________________</w:t>
      </w:r>
    </w:p>
    <w:p w:rsidR="00AA0840" w:rsidRDefault="00AA0840">
      <w:pPr>
        <w:pStyle w:val="ConsPlusNonformat"/>
        <w:jc w:val="both"/>
      </w:pPr>
      <w:r>
        <w:t>Дата регистрации заявления "___" ___________ 20____ г.</w:t>
      </w:r>
    </w:p>
    <w:p w:rsidR="00AA0840" w:rsidRDefault="00AA0840">
      <w:pPr>
        <w:pStyle w:val="ConsPlusNonformat"/>
        <w:jc w:val="both"/>
      </w:pPr>
      <w:r>
        <w:t>______________________________________________ ____________________________</w:t>
      </w:r>
    </w:p>
    <w:p w:rsidR="00AA0840" w:rsidRDefault="00AA0840">
      <w:pPr>
        <w:pStyle w:val="ConsPlusNonformat"/>
        <w:jc w:val="both"/>
      </w:pPr>
      <w:r>
        <w:t xml:space="preserve">(подпись лица, зарегистрировавшего </w:t>
      </w:r>
      <w:proofErr w:type="gramStart"/>
      <w:r>
        <w:t xml:space="preserve">заявление)   </w:t>
      </w:r>
      <w:proofErr w:type="gramEnd"/>
      <w:r>
        <w:t xml:space="preserve"> (расшифровка подписи)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right"/>
        <w:outlineLvl w:val="1"/>
      </w:pPr>
      <w:r>
        <w:t>Приложение N 2</w:t>
      </w:r>
    </w:p>
    <w:p w:rsidR="00AA0840" w:rsidRDefault="00AA0840">
      <w:pPr>
        <w:pStyle w:val="ConsPlusNormal"/>
        <w:jc w:val="right"/>
      </w:pPr>
      <w:r>
        <w:t>к Порядку получения государственными</w:t>
      </w:r>
    </w:p>
    <w:p w:rsidR="00AA0840" w:rsidRDefault="00AA0840">
      <w:pPr>
        <w:pStyle w:val="ConsPlusNormal"/>
        <w:jc w:val="right"/>
      </w:pPr>
      <w:r>
        <w:t>гражданскими служащими Республики Дагестан</w:t>
      </w:r>
    </w:p>
    <w:p w:rsidR="00AA0840" w:rsidRDefault="00AA0840">
      <w:pPr>
        <w:pStyle w:val="ConsPlusNormal"/>
        <w:jc w:val="right"/>
      </w:pPr>
      <w:r>
        <w:t>в Управлении Правительства Республики Дагестан</w:t>
      </w:r>
    </w:p>
    <w:p w:rsidR="00AA0840" w:rsidRDefault="00AA0840">
      <w:pPr>
        <w:pStyle w:val="ConsPlusNormal"/>
        <w:jc w:val="right"/>
      </w:pPr>
      <w:r>
        <w:t>по вопросам переселения лакского населения</w:t>
      </w:r>
    </w:p>
    <w:p w:rsidR="00AA0840" w:rsidRDefault="00AA0840">
      <w:pPr>
        <w:pStyle w:val="ConsPlusNormal"/>
        <w:jc w:val="right"/>
      </w:pPr>
      <w:r>
        <w:t>Новолакского района на новое место жительства</w:t>
      </w:r>
    </w:p>
    <w:p w:rsidR="00AA0840" w:rsidRDefault="00AA0840">
      <w:pPr>
        <w:pStyle w:val="ConsPlusNormal"/>
        <w:jc w:val="right"/>
      </w:pPr>
      <w:r>
        <w:t>и восстановления Ауховского района разрешения</w:t>
      </w:r>
    </w:p>
    <w:p w:rsidR="00AA0840" w:rsidRDefault="00AA0840">
      <w:pPr>
        <w:pStyle w:val="ConsPlusNormal"/>
        <w:jc w:val="right"/>
      </w:pPr>
      <w:r>
        <w:t>представителя нанимателя на участие на безвозмездной</w:t>
      </w:r>
    </w:p>
    <w:p w:rsidR="00AA0840" w:rsidRDefault="00AA0840">
      <w:pPr>
        <w:pStyle w:val="ConsPlusNormal"/>
        <w:jc w:val="right"/>
      </w:pPr>
      <w:r>
        <w:t>основе в управлении некоммерческими организациями</w:t>
      </w:r>
    </w:p>
    <w:p w:rsidR="00AA0840" w:rsidRDefault="00AA0840">
      <w:pPr>
        <w:pStyle w:val="ConsPlusNormal"/>
        <w:jc w:val="right"/>
      </w:pPr>
      <w:r>
        <w:t>(кроме политической партии и органа профессионального</w:t>
      </w:r>
    </w:p>
    <w:p w:rsidR="00AA0840" w:rsidRDefault="00AA0840">
      <w:pPr>
        <w:pStyle w:val="ConsPlusNormal"/>
        <w:jc w:val="right"/>
      </w:pPr>
      <w:r>
        <w:t>союза, в том числе выборного органа первичной</w:t>
      </w:r>
    </w:p>
    <w:p w:rsidR="00AA0840" w:rsidRDefault="00AA0840">
      <w:pPr>
        <w:pStyle w:val="ConsPlusNormal"/>
        <w:jc w:val="right"/>
      </w:pPr>
      <w:r>
        <w:t>профсоюзной организации, созданной в Управлении</w:t>
      </w:r>
    </w:p>
    <w:p w:rsidR="00AA0840" w:rsidRDefault="00AA0840">
      <w:pPr>
        <w:pStyle w:val="ConsPlusNormal"/>
        <w:jc w:val="right"/>
      </w:pPr>
      <w:r>
        <w:t>Правительства Республики Дагестан по вопросам</w:t>
      </w:r>
    </w:p>
    <w:p w:rsidR="00AA0840" w:rsidRDefault="00AA0840">
      <w:pPr>
        <w:pStyle w:val="ConsPlusNormal"/>
        <w:jc w:val="right"/>
      </w:pPr>
      <w:r>
        <w:t>переселения лакского населения Новолакского</w:t>
      </w:r>
    </w:p>
    <w:p w:rsidR="00AA0840" w:rsidRDefault="00AA0840">
      <w:pPr>
        <w:pStyle w:val="ConsPlusNormal"/>
        <w:jc w:val="right"/>
      </w:pPr>
      <w:r>
        <w:t>района на новое место жительства и восстановления</w:t>
      </w:r>
    </w:p>
    <w:p w:rsidR="00AA0840" w:rsidRDefault="00AA0840">
      <w:pPr>
        <w:pStyle w:val="ConsPlusNormal"/>
        <w:jc w:val="right"/>
      </w:pPr>
      <w:r>
        <w:t>Ауховского района) в качестве единоличного</w:t>
      </w:r>
    </w:p>
    <w:p w:rsidR="00AA0840" w:rsidRDefault="00AA0840">
      <w:pPr>
        <w:pStyle w:val="ConsPlusNormal"/>
        <w:jc w:val="right"/>
      </w:pPr>
      <w:r>
        <w:t>исполнительного органа или вхождения в состав</w:t>
      </w:r>
    </w:p>
    <w:p w:rsidR="00AA0840" w:rsidRDefault="00AA0840">
      <w:pPr>
        <w:pStyle w:val="ConsPlusNormal"/>
        <w:jc w:val="right"/>
      </w:pPr>
      <w:r>
        <w:t>их коллегиальных органов управления</w:t>
      </w:r>
    </w:p>
    <w:p w:rsidR="00AA0840" w:rsidRDefault="00AA0840">
      <w:pPr>
        <w:pStyle w:val="ConsPlusNormal"/>
        <w:jc w:val="right"/>
      </w:pPr>
      <w:r>
        <w:t>от 27 июня 2019 г. N 14-ОД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right"/>
      </w:pPr>
      <w:r>
        <w:t>Рекомендуемый образец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center"/>
      </w:pPr>
      <w:bookmarkStart w:id="2" w:name="P167"/>
      <w:bookmarkEnd w:id="2"/>
      <w:r>
        <w:t>ЖУРНАЛ</w:t>
      </w:r>
    </w:p>
    <w:p w:rsidR="00AA0840" w:rsidRDefault="00AA0840">
      <w:pPr>
        <w:pStyle w:val="ConsPlusNormal"/>
        <w:jc w:val="center"/>
      </w:pPr>
      <w:r>
        <w:t>РЕГИСТРАЦИИ ЗАЯВЛЕНИЙ О ПОЛУЧЕНИИ РАЗРЕШЕНИЯ ПРЕДСТАВИТЕЛЯ</w:t>
      </w:r>
    </w:p>
    <w:p w:rsidR="00AA0840" w:rsidRDefault="00AA0840">
      <w:pPr>
        <w:pStyle w:val="ConsPlusNormal"/>
        <w:jc w:val="center"/>
      </w:pPr>
      <w:r>
        <w:t>НАНИМАТЕЛЯ НА УЧАСТИЕ НА БЕЗВОЗМЕЗДНОЙ ОСНОВЕ В УПРАВЛЕНИИ</w:t>
      </w:r>
    </w:p>
    <w:p w:rsidR="00AA0840" w:rsidRDefault="00AA0840">
      <w:pPr>
        <w:pStyle w:val="ConsPlusNormal"/>
        <w:jc w:val="center"/>
      </w:pPr>
      <w:r>
        <w:t>НЕКОММЕРЧЕСКИМИ ОРГАНИЗАЦИЯМИ В КАЧЕСТВЕ ЕДИНОЛИЧНОГО</w:t>
      </w:r>
    </w:p>
    <w:p w:rsidR="00AA0840" w:rsidRDefault="00AA0840">
      <w:pPr>
        <w:pStyle w:val="ConsPlusNormal"/>
        <w:jc w:val="center"/>
      </w:pPr>
      <w:r>
        <w:t>ИСПОЛНИТЕЛЬНОГО ОРГАНА ИЛИ ВХОЖДЕНИЯ В СОСТАВ</w:t>
      </w:r>
    </w:p>
    <w:p w:rsidR="00AA0840" w:rsidRDefault="00AA0840">
      <w:pPr>
        <w:pStyle w:val="ConsPlusNormal"/>
        <w:jc w:val="center"/>
      </w:pPr>
      <w:r>
        <w:t>ИХ КОЛЛЕГИАЛЬНЫХ ОРГАНОВ УПРАВЛЕНИЯ</w:t>
      </w:r>
    </w:p>
    <w:p w:rsidR="00AA0840" w:rsidRDefault="00AA08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1531"/>
        <w:gridCol w:w="1531"/>
        <w:gridCol w:w="1191"/>
        <w:gridCol w:w="1417"/>
        <w:gridCol w:w="1134"/>
        <w:gridCol w:w="1587"/>
      </w:tblGrid>
      <w:tr w:rsidR="00AA0840">
        <w:tc>
          <w:tcPr>
            <w:tcW w:w="509" w:type="dxa"/>
          </w:tcPr>
          <w:p w:rsidR="00AA0840" w:rsidRDefault="00AA08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AA0840" w:rsidRDefault="00AA0840">
            <w:pPr>
              <w:pStyle w:val="ConsPlusNormal"/>
              <w:jc w:val="center"/>
            </w:pPr>
            <w:r>
              <w:t>Ф.И.О. гражданского служащего</w:t>
            </w:r>
          </w:p>
        </w:tc>
        <w:tc>
          <w:tcPr>
            <w:tcW w:w="1531" w:type="dxa"/>
          </w:tcPr>
          <w:p w:rsidR="00AA0840" w:rsidRDefault="00AA0840">
            <w:pPr>
              <w:pStyle w:val="ConsPlusNormal"/>
              <w:jc w:val="center"/>
            </w:pPr>
            <w:r>
              <w:t>Должность, замещаемая гражданским служащим</w:t>
            </w:r>
          </w:p>
        </w:tc>
        <w:tc>
          <w:tcPr>
            <w:tcW w:w="1191" w:type="dxa"/>
          </w:tcPr>
          <w:p w:rsidR="00AA0840" w:rsidRDefault="00AA0840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417" w:type="dxa"/>
          </w:tcPr>
          <w:p w:rsidR="00AA0840" w:rsidRDefault="00AA0840">
            <w:pPr>
              <w:pStyle w:val="ConsPlusNormal"/>
              <w:jc w:val="center"/>
            </w:pPr>
            <w:r>
              <w:t>Ф.И.О. лица, принявшего заявление</w:t>
            </w:r>
          </w:p>
        </w:tc>
        <w:tc>
          <w:tcPr>
            <w:tcW w:w="1134" w:type="dxa"/>
          </w:tcPr>
          <w:p w:rsidR="00AA0840" w:rsidRDefault="00AA0840">
            <w:pPr>
              <w:pStyle w:val="ConsPlusNormal"/>
              <w:jc w:val="center"/>
            </w:pPr>
            <w:r>
              <w:t>Решение представителя нанимателя</w:t>
            </w:r>
          </w:p>
        </w:tc>
        <w:tc>
          <w:tcPr>
            <w:tcW w:w="1587" w:type="dxa"/>
          </w:tcPr>
          <w:p w:rsidR="00AA0840" w:rsidRDefault="00AA0840">
            <w:pPr>
              <w:pStyle w:val="ConsPlusNormal"/>
              <w:jc w:val="center"/>
            </w:pPr>
            <w:r>
              <w:t xml:space="preserve">Отметка о выдаче гражданскому служащему копии заявления с резолюцией </w:t>
            </w:r>
            <w:r>
              <w:lastRenderedPageBreak/>
              <w:t>представителя нанимателя</w:t>
            </w:r>
          </w:p>
        </w:tc>
      </w:tr>
      <w:tr w:rsidR="00AA0840">
        <w:tc>
          <w:tcPr>
            <w:tcW w:w="509" w:type="dxa"/>
          </w:tcPr>
          <w:p w:rsidR="00AA0840" w:rsidRDefault="00AA08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AA0840" w:rsidRDefault="00AA08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A0840" w:rsidRDefault="00AA08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AA0840" w:rsidRDefault="00AA08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A0840" w:rsidRDefault="00AA08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A0840" w:rsidRDefault="00AA08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AA0840" w:rsidRDefault="00AA0840">
            <w:pPr>
              <w:pStyle w:val="ConsPlusNormal"/>
              <w:jc w:val="center"/>
            </w:pPr>
            <w:r>
              <w:t>7</w:t>
            </w:r>
          </w:p>
        </w:tc>
      </w:tr>
      <w:tr w:rsidR="00AA0840">
        <w:tc>
          <w:tcPr>
            <w:tcW w:w="509" w:type="dxa"/>
          </w:tcPr>
          <w:p w:rsidR="00AA0840" w:rsidRDefault="00AA0840">
            <w:pPr>
              <w:pStyle w:val="ConsPlusNormal"/>
            </w:pPr>
          </w:p>
        </w:tc>
        <w:tc>
          <w:tcPr>
            <w:tcW w:w="1531" w:type="dxa"/>
          </w:tcPr>
          <w:p w:rsidR="00AA0840" w:rsidRDefault="00AA0840">
            <w:pPr>
              <w:pStyle w:val="ConsPlusNormal"/>
            </w:pPr>
          </w:p>
        </w:tc>
        <w:tc>
          <w:tcPr>
            <w:tcW w:w="1531" w:type="dxa"/>
          </w:tcPr>
          <w:p w:rsidR="00AA0840" w:rsidRDefault="00AA0840">
            <w:pPr>
              <w:pStyle w:val="ConsPlusNormal"/>
            </w:pPr>
          </w:p>
        </w:tc>
        <w:tc>
          <w:tcPr>
            <w:tcW w:w="1191" w:type="dxa"/>
          </w:tcPr>
          <w:p w:rsidR="00AA0840" w:rsidRDefault="00AA0840">
            <w:pPr>
              <w:pStyle w:val="ConsPlusNormal"/>
            </w:pPr>
          </w:p>
        </w:tc>
        <w:tc>
          <w:tcPr>
            <w:tcW w:w="1417" w:type="dxa"/>
          </w:tcPr>
          <w:p w:rsidR="00AA0840" w:rsidRDefault="00AA0840">
            <w:pPr>
              <w:pStyle w:val="ConsPlusNormal"/>
            </w:pPr>
          </w:p>
        </w:tc>
        <w:tc>
          <w:tcPr>
            <w:tcW w:w="1134" w:type="dxa"/>
          </w:tcPr>
          <w:p w:rsidR="00AA0840" w:rsidRDefault="00AA0840">
            <w:pPr>
              <w:pStyle w:val="ConsPlusNormal"/>
            </w:pPr>
          </w:p>
        </w:tc>
        <w:tc>
          <w:tcPr>
            <w:tcW w:w="1587" w:type="dxa"/>
          </w:tcPr>
          <w:p w:rsidR="00AA0840" w:rsidRDefault="00AA0840">
            <w:pPr>
              <w:pStyle w:val="ConsPlusNormal"/>
            </w:pPr>
          </w:p>
        </w:tc>
      </w:tr>
    </w:tbl>
    <w:p w:rsidR="00AA0840" w:rsidRDefault="00AA0840">
      <w:pPr>
        <w:pStyle w:val="ConsPlusNormal"/>
        <w:jc w:val="both"/>
      </w:pPr>
    </w:p>
    <w:p w:rsidR="00AA0840" w:rsidRDefault="00AA0840">
      <w:pPr>
        <w:pStyle w:val="ConsPlusNonformat"/>
        <w:jc w:val="both"/>
      </w:pPr>
      <w:r>
        <w:t xml:space="preserve">                                        Начат   "____" ___________ 20___ г.</w:t>
      </w:r>
    </w:p>
    <w:p w:rsidR="00AA0840" w:rsidRDefault="00AA0840">
      <w:pPr>
        <w:pStyle w:val="ConsPlusNonformat"/>
        <w:jc w:val="both"/>
      </w:pPr>
      <w:r>
        <w:t xml:space="preserve">                                        Окончен "____" ___________ 20___ г.</w:t>
      </w:r>
    </w:p>
    <w:p w:rsidR="00AA0840" w:rsidRDefault="00AA0840">
      <w:pPr>
        <w:pStyle w:val="ConsPlusNonformat"/>
        <w:jc w:val="both"/>
      </w:pPr>
      <w:r>
        <w:t xml:space="preserve">                                        На "_______" листах</w:t>
      </w: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jc w:val="both"/>
      </w:pPr>
    </w:p>
    <w:p w:rsidR="00AA0840" w:rsidRDefault="00AA08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3" w:name="_GoBack"/>
      <w:bookmarkEnd w:id="3"/>
    </w:p>
    <w:sectPr w:rsidR="00433D6D" w:rsidSect="008B580F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40"/>
    <w:rsid w:val="00433D6D"/>
    <w:rsid w:val="00531798"/>
    <w:rsid w:val="005A7A95"/>
    <w:rsid w:val="00A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91356-F6D0-4565-B3C8-8F0EE0E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8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08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08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08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34D229BF2FD5B22BED778F29E347464526959211BF2A0E75739458C40A42E47B120FD58AC0EA348FB148F3DA6C2A53286AEF3502C449BD17F35H2d0N" TargetMode="External"/><Relationship Id="rId5" Type="http://schemas.openxmlformats.org/officeDocument/2006/relationships/hyperlink" Target="consultantplus://offline/ref=CDE34D229BF2FD5B22BED778F29E347464526959211BF2A0E75739458C40A42E47B120FD58AC0EA348FB148F3DA6C2A53286AEF3502C449BD17F35H2d0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2024-08-27T13:29:00Z</dcterms:created>
  <dcterms:modified xsi:type="dcterms:W3CDTF">2024-08-27T13:29:00Z</dcterms:modified>
</cp:coreProperties>
</file>